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13" w:rsidRDefault="008C097D" w:rsidP="00951C4F">
      <w:pPr>
        <w:autoSpaceDE w:val="0"/>
        <w:autoSpaceDN w:val="0"/>
        <w:adjustRightInd w:val="0"/>
        <w:spacing w:before="120" w:after="120"/>
        <w:ind w:left="454" w:firstLine="567"/>
        <w:jc w:val="center"/>
        <w:outlineLvl w:val="0"/>
        <w:rPr>
          <w:rFonts w:ascii="Cambria" w:hAnsi="Cambria"/>
          <w:color w:val="000000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-226695</wp:posOffset>
                </wp:positionV>
                <wp:extent cx="6376035" cy="9601200"/>
                <wp:effectExtent l="38100" t="40005" r="43815" b="45720"/>
                <wp:wrapSquare wrapText="bothSides"/>
                <wp:docPr id="64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960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Pr="008331CC" w:rsidRDefault="00FD7AE5" w:rsidP="009F185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8331C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УСТАНОВКА ИЗМЕРЕНИЯ  ДИЭЛЕКТРИЧЕСКИХ ПОТЕРЬ ЖИДКИХ ДИЭЛЕКТРИКОВ </w:t>
                            </w:r>
                          </w:p>
                          <w:p w:rsidR="00FD7AE5" w:rsidRPr="008331CC" w:rsidRDefault="00FD7AE5" w:rsidP="009F185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</w:pPr>
                            <w:r w:rsidRPr="008331C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«ТАНГЕНС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31C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м</w:t>
                            </w:r>
                            <w:r w:rsidRPr="008331C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-3</w:t>
                            </w:r>
                            <w:r w:rsidR="00BA259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МОЛНИЯ</w:t>
                            </w:r>
                            <w:r w:rsidRPr="008331CC">
                              <w:rPr>
                                <w:rFonts w:ascii="Cambria" w:hAnsi="Cambria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FD7AE5" w:rsidRPr="00881975" w:rsidRDefault="00FD7AE5" w:rsidP="009F185B">
                            <w:pPr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</w:p>
                          <w:p w:rsidR="00FD7AE5" w:rsidRPr="0088197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Cambria" w:hAnsi="Cambri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Pr="0088197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0" w:name="_Toc264985204"/>
                            <w:bookmarkStart w:id="1" w:name="_Toc264985467"/>
                            <w:r w:rsidRPr="00881975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  <w:bookmarkEnd w:id="0"/>
                            <w:bookmarkEnd w:id="1"/>
                          </w:p>
                          <w:p w:rsidR="00FD7AE5" w:rsidRPr="0088197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FD7AE5" w:rsidRPr="00881975" w:rsidRDefault="00BA259C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2" w:name="_Toc264985205"/>
                            <w:bookmarkStart w:id="3" w:name="_Toc264985468"/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 xml:space="preserve">Тангенс </w:t>
                            </w:r>
                            <w:r w:rsidR="00FD7AE5" w:rsidRPr="00881975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3М</w:t>
                            </w:r>
                            <w:r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-3-МОЛНИЯ</w:t>
                            </w:r>
                            <w:r w:rsidR="00FD7AE5" w:rsidRPr="00881975">
                              <w:rPr>
                                <w:rFonts w:ascii="Cambria" w:hAnsi="Cambria"/>
                                <w:color w:val="000000"/>
                                <w:sz w:val="28"/>
                                <w:szCs w:val="28"/>
                              </w:rPr>
                              <w:t>- 00.00.00РЭ</w:t>
                            </w:r>
                            <w:bookmarkEnd w:id="2"/>
                            <w:bookmarkEnd w:id="3"/>
                          </w:p>
                          <w:p w:rsidR="00FD7AE5" w:rsidRPr="00881975" w:rsidRDefault="00FD7AE5" w:rsidP="00634EC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FD7AE5" w:rsidRPr="00881975" w:rsidRDefault="00FD7AE5" w:rsidP="00824958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ambria" w:hAnsi="Cambria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0;margin-top:-17.85pt;width:502.05pt;height:756pt;z-index: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" strokeweight="6pt">
                <v:stroke linestyle="thickBetweenThin"/>
                <v:textbox>
                  <w:txbxContent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Pr="008331CC" w:rsidRDefault="00FD7AE5" w:rsidP="009F185B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8331C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УСТАНОВКА ИЗМЕРЕНИЯ  ДИЭЛЕКТРИЧЕСКИХ ПОТЕРЬ ЖИДКИХ ДИЭЛЕКТРИКОВ </w:t>
                      </w:r>
                    </w:p>
                    <w:p w:rsidR="00FD7AE5" w:rsidRPr="008331CC" w:rsidRDefault="00FD7AE5" w:rsidP="009F185B">
                      <w:pPr>
                        <w:jc w:val="center"/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</w:pPr>
                      <w:r w:rsidRPr="008331C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«ТАНГЕНС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331C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м</w:t>
                      </w:r>
                      <w:r w:rsidRPr="008331C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-3</w:t>
                      </w:r>
                      <w:r w:rsidR="00BA259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МОЛНИЯ</w:t>
                      </w:r>
                      <w:r w:rsidRPr="008331CC">
                        <w:rPr>
                          <w:rFonts w:ascii="Cambria" w:hAnsi="Cambria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FD7AE5" w:rsidRPr="00881975" w:rsidRDefault="00FD7AE5" w:rsidP="009F185B">
                      <w:pPr>
                        <w:jc w:val="center"/>
                        <w:rPr>
                          <w:rFonts w:ascii="Cambria" w:hAnsi="Cambria"/>
                          <w:b/>
                        </w:rPr>
                      </w:pPr>
                    </w:p>
                    <w:p w:rsidR="00FD7AE5" w:rsidRPr="0088197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Cambria" w:hAnsi="Cambri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Pr="0088197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bookmarkStart w:id="5" w:name="_Toc264985204"/>
                      <w:bookmarkStart w:id="6" w:name="_Toc264985467"/>
                      <w:r w:rsidRPr="00881975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РУКОВОДСТВО ПО ЭКСПЛУАТАЦИИ</w:t>
                      </w:r>
                      <w:bookmarkEnd w:id="5"/>
                      <w:bookmarkEnd w:id="6"/>
                    </w:p>
                    <w:p w:rsidR="00FD7AE5" w:rsidRPr="0088197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:rsidR="00FD7AE5" w:rsidRPr="00881975" w:rsidRDefault="00BA259C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</w:pPr>
                      <w:bookmarkStart w:id="7" w:name="_Toc264985205"/>
                      <w:bookmarkStart w:id="8" w:name="_Toc264985468"/>
                      <w: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 xml:space="preserve">Тангенс </w:t>
                      </w:r>
                      <w:r w:rsidR="00FD7AE5" w:rsidRPr="00881975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3М</w:t>
                      </w:r>
                      <w: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-3</w:t>
                      </w:r>
                      <w:bookmarkStart w:id="9" w:name="_GoBack"/>
                      <w:bookmarkEnd w:id="9"/>
                      <w:r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-МОЛНИЯ</w:t>
                      </w:r>
                      <w:r w:rsidR="00FD7AE5" w:rsidRPr="00881975">
                        <w:rPr>
                          <w:rFonts w:ascii="Cambria" w:hAnsi="Cambria"/>
                          <w:color w:val="000000"/>
                          <w:sz w:val="28"/>
                          <w:szCs w:val="28"/>
                        </w:rPr>
                        <w:t>- 00.00.00РЭ</w:t>
                      </w:r>
                      <w:bookmarkEnd w:id="7"/>
                      <w:bookmarkEnd w:id="8"/>
                    </w:p>
                    <w:p w:rsidR="00FD7AE5" w:rsidRPr="00881975" w:rsidRDefault="00FD7AE5" w:rsidP="00634ECF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FD7AE5" w:rsidRPr="00881975" w:rsidRDefault="00FD7AE5" w:rsidP="00824958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Cambria" w:hAnsi="Cambria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5413" w:rsidRPr="00265B95" w:rsidRDefault="000B5413" w:rsidP="000B5413">
      <w:pPr>
        <w:jc w:val="center"/>
        <w:rPr>
          <w:rFonts w:ascii="Cambria" w:hAnsi="Cambria"/>
        </w:rPr>
      </w:pPr>
      <w:r w:rsidRPr="00265B95">
        <w:rPr>
          <w:rFonts w:ascii="Cambria" w:hAnsi="Cambria"/>
        </w:rPr>
        <w:lastRenderedPageBreak/>
        <w:t>СОДЕРЖАНИЕ</w:t>
      </w:r>
    </w:p>
    <w:p w:rsidR="000B5413" w:rsidRPr="00265B95" w:rsidRDefault="000B5413" w:rsidP="000B5413">
      <w:pPr>
        <w:rPr>
          <w:rFonts w:ascii="Cambria" w:hAnsi="Cambria"/>
        </w:rPr>
      </w:pPr>
    </w:p>
    <w:p w:rsidR="000B5413" w:rsidRPr="00265B95" w:rsidRDefault="000B5413" w:rsidP="000B5413">
      <w:pPr>
        <w:rPr>
          <w:rFonts w:ascii="Cambria" w:hAnsi="Cambria"/>
        </w:rPr>
      </w:pPr>
      <w:r w:rsidRPr="00265B95">
        <w:rPr>
          <w:rFonts w:ascii="Cambria" w:hAnsi="Cambria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0"/>
        <w:gridCol w:w="531"/>
        <w:gridCol w:w="8435"/>
        <w:gridCol w:w="565"/>
      </w:tblGrid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ОПИСАНИЕ И РАБОТА ИЗДЕЛИЯ</w:t>
            </w:r>
          </w:p>
        </w:tc>
        <w:tc>
          <w:tcPr>
            <w:tcW w:w="565" w:type="dxa"/>
          </w:tcPr>
          <w:p w:rsidR="000B5413" w:rsidRPr="00956F55" w:rsidRDefault="00544C8A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1.1</w:t>
            </w:r>
          </w:p>
        </w:tc>
        <w:tc>
          <w:tcPr>
            <w:tcW w:w="8435" w:type="dxa"/>
          </w:tcPr>
          <w:p w:rsidR="000B5413" w:rsidRPr="00956F55" w:rsidRDefault="000B5413" w:rsidP="00EB3CFB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 xml:space="preserve">НАЗНАЧЕНИЕ </w:t>
            </w:r>
          </w:p>
        </w:tc>
        <w:tc>
          <w:tcPr>
            <w:tcW w:w="565" w:type="dxa"/>
          </w:tcPr>
          <w:p w:rsidR="000B5413" w:rsidRPr="00956F55" w:rsidRDefault="00544C8A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1.2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УСЛОВИЯ ЭКСПЛУАТАЦИИ</w:t>
            </w:r>
          </w:p>
        </w:tc>
        <w:tc>
          <w:tcPr>
            <w:tcW w:w="565" w:type="dxa"/>
          </w:tcPr>
          <w:p w:rsidR="000B5413" w:rsidRPr="00956F55" w:rsidRDefault="00544C8A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1.3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ТЕХНИЧЕСКИЕ ХАРАКТЕРИСТИКИ</w:t>
            </w:r>
          </w:p>
        </w:tc>
        <w:tc>
          <w:tcPr>
            <w:tcW w:w="565" w:type="dxa"/>
          </w:tcPr>
          <w:p w:rsidR="000B5413" w:rsidRPr="00956F55" w:rsidRDefault="00650AC9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1.4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КОМПЛЕКТНОСТЬ</w:t>
            </w:r>
          </w:p>
        </w:tc>
        <w:tc>
          <w:tcPr>
            <w:tcW w:w="565" w:type="dxa"/>
          </w:tcPr>
          <w:p w:rsidR="000B5413" w:rsidRPr="00956F55" w:rsidRDefault="00404206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1.5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УСТРОЙСТВО</w:t>
            </w:r>
          </w:p>
        </w:tc>
        <w:tc>
          <w:tcPr>
            <w:tcW w:w="565" w:type="dxa"/>
          </w:tcPr>
          <w:p w:rsidR="000B5413" w:rsidRPr="00956F55" w:rsidRDefault="00404206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EB3CFB" w:rsidRDefault="000B5413" w:rsidP="00D2228E">
            <w:pPr>
              <w:rPr>
                <w:rFonts w:ascii="Cambria" w:hAnsi="Cambria"/>
                <w:lang w:val="en-US"/>
              </w:rPr>
            </w:pPr>
            <w:r w:rsidRPr="00956F55">
              <w:rPr>
                <w:rFonts w:ascii="Cambria" w:hAnsi="Cambria"/>
              </w:rPr>
              <w:t>1.</w:t>
            </w:r>
            <w:r w:rsidR="00EB3CFB">
              <w:rPr>
                <w:rFonts w:ascii="Cambria" w:hAnsi="Cambria"/>
                <w:lang w:val="en-US"/>
              </w:rPr>
              <w:t>6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МАРКИРОВКА</w:t>
            </w:r>
          </w:p>
        </w:tc>
        <w:tc>
          <w:tcPr>
            <w:tcW w:w="565" w:type="dxa"/>
          </w:tcPr>
          <w:p w:rsidR="000B5413" w:rsidRPr="00956F55" w:rsidRDefault="00404206" w:rsidP="0040420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544C8A">
              <w:rPr>
                <w:rFonts w:ascii="Cambria" w:hAnsi="Cambria"/>
              </w:rPr>
              <w:t>1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EB3CFB" w:rsidRDefault="000B5413" w:rsidP="00D2228E">
            <w:pPr>
              <w:rPr>
                <w:rFonts w:ascii="Cambria" w:hAnsi="Cambria"/>
                <w:lang w:val="en-US"/>
              </w:rPr>
            </w:pPr>
            <w:r w:rsidRPr="00956F55">
              <w:rPr>
                <w:rFonts w:ascii="Cambria" w:hAnsi="Cambria"/>
              </w:rPr>
              <w:t>1.</w:t>
            </w:r>
            <w:r w:rsidR="00EB3CFB">
              <w:rPr>
                <w:rFonts w:ascii="Cambria" w:hAnsi="Cambria"/>
                <w:lang w:val="en-US"/>
              </w:rPr>
              <w:t>7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УПАКОВКА</w:t>
            </w:r>
          </w:p>
        </w:tc>
        <w:tc>
          <w:tcPr>
            <w:tcW w:w="565" w:type="dxa"/>
          </w:tcPr>
          <w:p w:rsidR="000B5413" w:rsidRPr="00956F55" w:rsidRDefault="00544C8A" w:rsidP="0040420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1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ИСПОЛЬЗОВАНИЕ ПО НАЗНАЧЕНИЮ</w:t>
            </w:r>
          </w:p>
        </w:tc>
        <w:tc>
          <w:tcPr>
            <w:tcW w:w="565" w:type="dxa"/>
          </w:tcPr>
          <w:p w:rsidR="000B5413" w:rsidRPr="00956F55" w:rsidRDefault="00544C8A" w:rsidP="0040420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2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2.1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 xml:space="preserve">ОСНОВНЫЕ </w:t>
            </w:r>
            <w:r w:rsidR="00915C29">
              <w:rPr>
                <w:rFonts w:ascii="Cambria" w:hAnsi="Cambria"/>
              </w:rPr>
              <w:t>РЕЖИМЫ РАБОТ</w:t>
            </w:r>
            <w:r w:rsidRPr="00956F55">
              <w:rPr>
                <w:rFonts w:ascii="Cambria" w:hAnsi="Cambria"/>
              </w:rPr>
              <w:t>Ы</w:t>
            </w:r>
          </w:p>
        </w:tc>
        <w:tc>
          <w:tcPr>
            <w:tcW w:w="565" w:type="dxa"/>
          </w:tcPr>
          <w:p w:rsidR="000B5413" w:rsidRPr="00956F55" w:rsidRDefault="00544C8A" w:rsidP="0040420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2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2.2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ЭКСПЛУАТАЦИОННЫЕ ОГРАНИЧЕНИЯ</w:t>
            </w:r>
          </w:p>
        </w:tc>
        <w:tc>
          <w:tcPr>
            <w:tcW w:w="565" w:type="dxa"/>
          </w:tcPr>
          <w:p w:rsidR="000B5413" w:rsidRPr="00956F55" w:rsidRDefault="00544C8A" w:rsidP="00404206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3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2.3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ПОДГОТОВКА К РАБОТЕ И МЕРЫ БЕЗОПАСНОСТИ</w:t>
            </w:r>
            <w:r w:rsidRPr="00956F55">
              <w:rPr>
                <w:rFonts w:ascii="Cambria" w:hAnsi="Cambria"/>
              </w:rPr>
              <w:tab/>
            </w:r>
          </w:p>
        </w:tc>
        <w:tc>
          <w:tcPr>
            <w:tcW w:w="565" w:type="dxa"/>
          </w:tcPr>
          <w:p w:rsidR="000B5413" w:rsidRPr="00956F55" w:rsidRDefault="00544C8A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3</w:t>
            </w:r>
          </w:p>
        </w:tc>
      </w:tr>
      <w:tr w:rsidR="000B5413" w:rsidTr="00623218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2.4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ПОРЯДОК РАБОТЫ ПРИБОРА В РЕЖИМЕ ИСПЫТАНИЯ ЖИДКИХ ДИЭЛЕКТРИКОВ</w:t>
            </w:r>
          </w:p>
        </w:tc>
        <w:tc>
          <w:tcPr>
            <w:tcW w:w="565" w:type="dxa"/>
            <w:vAlign w:val="bottom"/>
          </w:tcPr>
          <w:p w:rsidR="000B5413" w:rsidRPr="00F56303" w:rsidRDefault="00F56303" w:rsidP="00217951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15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2.5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ПОРЯДОК РАБОТЫ ПРИБОРА В РЕЖИМЕ СУШКИ ИЗМЕРИТЕЛЬНЫХ ЯЧЕЕК</w:t>
            </w:r>
          </w:p>
        </w:tc>
        <w:tc>
          <w:tcPr>
            <w:tcW w:w="565" w:type="dxa"/>
          </w:tcPr>
          <w:p w:rsidR="000B5413" w:rsidRPr="00956F55" w:rsidRDefault="00544C8A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404206">
              <w:rPr>
                <w:rFonts w:ascii="Cambria" w:hAnsi="Cambria"/>
              </w:rPr>
              <w:t>7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2.6</w:t>
            </w: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ПОРЯДОК РАБОТЫ ПРИБОРА В РЕЖИМЕ «РУЧНОЙ»</w:t>
            </w:r>
          </w:p>
        </w:tc>
        <w:tc>
          <w:tcPr>
            <w:tcW w:w="565" w:type="dxa"/>
          </w:tcPr>
          <w:p w:rsidR="000B5413" w:rsidRPr="00956F55" w:rsidRDefault="00404206" w:rsidP="00D2228E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19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2.7</w:t>
            </w:r>
          </w:p>
        </w:tc>
        <w:tc>
          <w:tcPr>
            <w:tcW w:w="8435" w:type="dxa"/>
          </w:tcPr>
          <w:p w:rsidR="000B5413" w:rsidRPr="00956F55" w:rsidRDefault="00F5630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ВОЗМОЖНЫЕ НЕИСПРАВНОСТИ</w:t>
            </w:r>
          </w:p>
        </w:tc>
        <w:tc>
          <w:tcPr>
            <w:tcW w:w="565" w:type="dxa"/>
          </w:tcPr>
          <w:p w:rsidR="000B5413" w:rsidRPr="002E282A" w:rsidRDefault="002E282A" w:rsidP="002E282A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21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2.8</w:t>
            </w:r>
          </w:p>
        </w:tc>
        <w:tc>
          <w:tcPr>
            <w:tcW w:w="8435" w:type="dxa"/>
          </w:tcPr>
          <w:p w:rsidR="000B5413" w:rsidRPr="00956F55" w:rsidRDefault="002E282A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МЕРЫ БЕЗОПАСНОСТИ ПРИ РАБОТЕ С ПРИБОРОМ</w:t>
            </w:r>
          </w:p>
        </w:tc>
        <w:tc>
          <w:tcPr>
            <w:tcW w:w="565" w:type="dxa"/>
          </w:tcPr>
          <w:p w:rsidR="000B5413" w:rsidRPr="002E282A" w:rsidRDefault="00544C8A" w:rsidP="002E282A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2</w:t>
            </w:r>
            <w:r w:rsidR="002E282A">
              <w:rPr>
                <w:rFonts w:ascii="Cambria" w:hAnsi="Cambria"/>
                <w:lang w:val="en-US"/>
              </w:rPr>
              <w:t>1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3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956F55" w:rsidRDefault="000B5413" w:rsidP="00F56303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 xml:space="preserve">ТЕХНИЧЕСКОЕ ОБСЛУЖИВАНИЕ </w:t>
            </w:r>
          </w:p>
        </w:tc>
        <w:tc>
          <w:tcPr>
            <w:tcW w:w="565" w:type="dxa"/>
          </w:tcPr>
          <w:p w:rsidR="000B5413" w:rsidRPr="00F56303" w:rsidRDefault="00404206" w:rsidP="006B3F14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2</w:t>
            </w:r>
            <w:r w:rsidR="006B3F14">
              <w:rPr>
                <w:rFonts w:ascii="Cambria" w:hAnsi="Cambria"/>
                <w:lang w:val="en-US"/>
              </w:rPr>
              <w:t>3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4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ТРАНСПОРТИРОВАНИЕ И ХРАНЕНИЕ</w:t>
            </w:r>
            <w:r w:rsidRPr="00956F55">
              <w:rPr>
                <w:rFonts w:ascii="Cambria" w:hAnsi="Cambria"/>
              </w:rPr>
              <w:tab/>
            </w:r>
          </w:p>
        </w:tc>
        <w:tc>
          <w:tcPr>
            <w:tcW w:w="565" w:type="dxa"/>
          </w:tcPr>
          <w:p w:rsidR="000B5413" w:rsidRPr="00F56303" w:rsidRDefault="00544C8A" w:rsidP="006B3F14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2</w:t>
            </w:r>
            <w:r w:rsidR="006B3F14">
              <w:rPr>
                <w:rFonts w:ascii="Cambria" w:hAnsi="Cambria"/>
                <w:lang w:val="en-US"/>
              </w:rPr>
              <w:t>3</w:t>
            </w:r>
          </w:p>
        </w:tc>
      </w:tr>
      <w:tr w:rsidR="000B5413">
        <w:tc>
          <w:tcPr>
            <w:tcW w:w="390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5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F56303" w:rsidRDefault="00F56303" w:rsidP="00D2228E">
            <w:pPr>
              <w:rPr>
                <w:rFonts w:ascii="Cambria" w:hAnsi="Cambria"/>
              </w:rPr>
            </w:pPr>
            <w:r w:rsidRPr="00F56303">
              <w:rPr>
                <w:rFonts w:ascii="Cambria" w:hAnsi="Cambria"/>
                <w:bCs/>
                <w:sz w:val="22"/>
                <w:szCs w:val="21"/>
              </w:rPr>
              <w:t>СВИДЕТЕЛЬСТВО О ПРИЁМКЕ</w:t>
            </w:r>
          </w:p>
        </w:tc>
        <w:tc>
          <w:tcPr>
            <w:tcW w:w="565" w:type="dxa"/>
          </w:tcPr>
          <w:p w:rsidR="000B5413" w:rsidRPr="006B3F14" w:rsidRDefault="00544C8A" w:rsidP="006B3F14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2</w:t>
            </w:r>
            <w:r w:rsidR="006B3F14">
              <w:rPr>
                <w:rFonts w:ascii="Cambria" w:hAnsi="Cambria"/>
                <w:lang w:val="en-US"/>
              </w:rPr>
              <w:t>3</w:t>
            </w:r>
          </w:p>
        </w:tc>
      </w:tr>
      <w:tr w:rsidR="00F56303">
        <w:tc>
          <w:tcPr>
            <w:tcW w:w="390" w:type="dxa"/>
          </w:tcPr>
          <w:p w:rsidR="00F56303" w:rsidRPr="00F56303" w:rsidRDefault="00F56303" w:rsidP="00D2228E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6</w:t>
            </w:r>
          </w:p>
        </w:tc>
        <w:tc>
          <w:tcPr>
            <w:tcW w:w="531" w:type="dxa"/>
          </w:tcPr>
          <w:p w:rsidR="00F56303" w:rsidRPr="00956F55" w:rsidRDefault="00F5630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F56303" w:rsidRPr="00956F55" w:rsidRDefault="00F5630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ГАРАНТИИ ИЗГОТОВИТЕЛЯ (ПОСТАВЩИКА)</w:t>
            </w:r>
            <w:r w:rsidRPr="00956F55">
              <w:rPr>
                <w:rFonts w:ascii="Cambria" w:hAnsi="Cambria"/>
              </w:rPr>
              <w:tab/>
            </w:r>
          </w:p>
        </w:tc>
        <w:tc>
          <w:tcPr>
            <w:tcW w:w="565" w:type="dxa"/>
          </w:tcPr>
          <w:p w:rsidR="00F56303" w:rsidRPr="00F56303" w:rsidRDefault="00F56303" w:rsidP="006B3F14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2</w:t>
            </w:r>
            <w:r w:rsidR="006B3F14">
              <w:rPr>
                <w:rFonts w:ascii="Cambria" w:hAnsi="Cambria"/>
                <w:lang w:val="en-US"/>
              </w:rPr>
              <w:t>4</w:t>
            </w:r>
          </w:p>
        </w:tc>
      </w:tr>
      <w:tr w:rsidR="000B5413">
        <w:tc>
          <w:tcPr>
            <w:tcW w:w="390" w:type="dxa"/>
          </w:tcPr>
          <w:p w:rsidR="000B5413" w:rsidRPr="00F56303" w:rsidRDefault="00F56303" w:rsidP="00D2228E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lang w:val="en-US"/>
              </w:rPr>
              <w:t>7</w:t>
            </w:r>
          </w:p>
        </w:tc>
        <w:tc>
          <w:tcPr>
            <w:tcW w:w="531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</w:p>
        </w:tc>
        <w:tc>
          <w:tcPr>
            <w:tcW w:w="8435" w:type="dxa"/>
          </w:tcPr>
          <w:p w:rsidR="000B5413" w:rsidRPr="00956F55" w:rsidRDefault="000B5413" w:rsidP="00D2228E">
            <w:pPr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РЕКЛАМАЦИИ</w:t>
            </w:r>
          </w:p>
        </w:tc>
        <w:tc>
          <w:tcPr>
            <w:tcW w:w="565" w:type="dxa"/>
          </w:tcPr>
          <w:p w:rsidR="000B5413" w:rsidRPr="00F56303" w:rsidRDefault="00544C8A" w:rsidP="006B3F14">
            <w:pPr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</w:rPr>
              <w:t>2</w:t>
            </w:r>
            <w:r w:rsidR="006B3F14">
              <w:rPr>
                <w:rFonts w:ascii="Cambria" w:hAnsi="Cambria"/>
                <w:lang w:val="en-US"/>
              </w:rPr>
              <w:t>4</w:t>
            </w:r>
          </w:p>
        </w:tc>
      </w:tr>
    </w:tbl>
    <w:p w:rsidR="008C3A5D" w:rsidRPr="00E00167" w:rsidRDefault="00FA1957" w:rsidP="003A4C7C">
      <w:pPr>
        <w:spacing w:line="360" w:lineRule="auto"/>
        <w:ind w:firstLine="454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br w:type="page"/>
      </w:r>
      <w:r w:rsidR="008C3A5D" w:rsidRPr="00E00167">
        <w:rPr>
          <w:rFonts w:ascii="Cambria" w:hAnsi="Cambria"/>
          <w:color w:val="000000"/>
        </w:rPr>
        <w:lastRenderedPageBreak/>
        <w:t>Настоящее руководство по эксплуатации</w:t>
      </w:r>
      <w:r w:rsidR="00540807" w:rsidRPr="00E00167">
        <w:rPr>
          <w:rFonts w:ascii="Cambria" w:hAnsi="Cambria"/>
          <w:color w:val="000000"/>
        </w:rPr>
        <w:t>,</w:t>
      </w:r>
      <w:r w:rsidR="008C3A5D" w:rsidRPr="00E00167">
        <w:rPr>
          <w:rFonts w:ascii="Cambria" w:hAnsi="Cambria"/>
          <w:color w:val="000000"/>
        </w:rPr>
        <w:t xml:space="preserve"> предназначено для ознакомления с устройством, техническими данными и принципом работы </w:t>
      </w:r>
      <w:r w:rsidR="009F185B" w:rsidRPr="00E00167">
        <w:rPr>
          <w:rFonts w:ascii="Cambria" w:hAnsi="Cambria"/>
        </w:rPr>
        <w:t>установки измерения</w:t>
      </w:r>
      <w:r w:rsidR="00540807" w:rsidRPr="00E00167">
        <w:rPr>
          <w:rFonts w:ascii="Cambria" w:hAnsi="Cambria"/>
        </w:rPr>
        <w:t xml:space="preserve"> </w:t>
      </w:r>
      <w:r w:rsidR="009F185B" w:rsidRPr="00E00167">
        <w:rPr>
          <w:rFonts w:ascii="Cambria" w:hAnsi="Cambria"/>
        </w:rPr>
        <w:t xml:space="preserve"> диэлектрических потерь жидких диэлектриков </w:t>
      </w:r>
      <w:r w:rsidR="00540807" w:rsidRPr="00E00167">
        <w:rPr>
          <w:rFonts w:ascii="Cambria" w:hAnsi="Cambria"/>
        </w:rPr>
        <w:t>-</w:t>
      </w:r>
      <w:r w:rsidR="0055156A" w:rsidRPr="00E00167">
        <w:rPr>
          <w:rFonts w:ascii="Cambria" w:hAnsi="Cambria"/>
        </w:rPr>
        <w:t xml:space="preserve"> </w:t>
      </w:r>
      <w:r w:rsidR="00BA259C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9F185B" w:rsidRPr="00E00167">
        <w:rPr>
          <w:rFonts w:ascii="Cambria" w:hAnsi="Cambria"/>
        </w:rPr>
        <w:t>(далее – установка или прибор)</w:t>
      </w:r>
      <w:r w:rsidR="0035351D" w:rsidRPr="00E00167">
        <w:rPr>
          <w:rFonts w:ascii="Cambria" w:hAnsi="Cambria"/>
          <w:color w:val="000000"/>
        </w:rPr>
        <w:t xml:space="preserve"> </w:t>
      </w:r>
      <w:r w:rsidR="0052152F" w:rsidRPr="00E00167">
        <w:rPr>
          <w:rFonts w:ascii="Cambria" w:hAnsi="Cambria"/>
          <w:color w:val="000000"/>
        </w:rPr>
        <w:t xml:space="preserve"> </w:t>
      </w:r>
      <w:r w:rsidR="008C3A5D" w:rsidRPr="00E00167">
        <w:rPr>
          <w:rFonts w:ascii="Cambria" w:hAnsi="Cambria"/>
          <w:color w:val="000000"/>
        </w:rPr>
        <w:t xml:space="preserve">в объеме, необходимом для </w:t>
      </w:r>
      <w:r w:rsidR="00540807" w:rsidRPr="00E00167">
        <w:rPr>
          <w:rFonts w:ascii="Cambria" w:hAnsi="Cambria"/>
          <w:color w:val="000000"/>
        </w:rPr>
        <w:t xml:space="preserve"> её</w:t>
      </w:r>
      <w:r w:rsidR="0052152F" w:rsidRPr="00E00167">
        <w:rPr>
          <w:rFonts w:ascii="Cambria" w:hAnsi="Cambria"/>
          <w:color w:val="000000"/>
        </w:rPr>
        <w:t xml:space="preserve"> </w:t>
      </w:r>
      <w:r w:rsidR="008C3A5D" w:rsidRPr="00E00167">
        <w:rPr>
          <w:rFonts w:ascii="Cambria" w:hAnsi="Cambria"/>
          <w:color w:val="000000"/>
        </w:rPr>
        <w:t>эксплуатации и поддержания в постоянной</w:t>
      </w:r>
      <w:r w:rsidR="002A18DE" w:rsidRPr="00E00167">
        <w:rPr>
          <w:rFonts w:ascii="Cambria" w:hAnsi="Cambria"/>
          <w:color w:val="000000"/>
        </w:rPr>
        <w:t xml:space="preserve"> </w:t>
      </w:r>
      <w:r w:rsidR="008C3A5D" w:rsidRPr="00E00167">
        <w:rPr>
          <w:rFonts w:ascii="Cambria" w:hAnsi="Cambria"/>
          <w:color w:val="000000"/>
        </w:rPr>
        <w:t xml:space="preserve"> готовности к работе. </w:t>
      </w:r>
    </w:p>
    <w:p w:rsidR="00634ECF" w:rsidRPr="00E00167" w:rsidRDefault="00634ECF" w:rsidP="003A4C7C">
      <w:pPr>
        <w:autoSpaceDE w:val="0"/>
        <w:autoSpaceDN w:val="0"/>
        <w:adjustRightInd w:val="0"/>
        <w:spacing w:before="120" w:after="120"/>
        <w:ind w:firstLine="454"/>
        <w:jc w:val="both"/>
        <w:outlineLvl w:val="0"/>
        <w:rPr>
          <w:rFonts w:ascii="Cambria" w:hAnsi="Cambria"/>
          <w:color w:val="000000"/>
        </w:rPr>
      </w:pPr>
      <w:bookmarkStart w:id="4" w:name="_Toc264985206"/>
      <w:bookmarkStart w:id="5" w:name="_Toc264985469"/>
      <w:r w:rsidRPr="00E00167">
        <w:rPr>
          <w:rFonts w:ascii="Cambria" w:hAnsi="Cambria"/>
          <w:color w:val="000000"/>
        </w:rPr>
        <w:t>В руководстве имеются ссылки на следующие нормативные документы:</w:t>
      </w:r>
      <w:bookmarkEnd w:id="4"/>
      <w:bookmarkEnd w:id="5"/>
    </w:p>
    <w:p w:rsidR="00634ECF" w:rsidRPr="00E00167" w:rsidRDefault="00634ECF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>ГОСТ 22261-94. Средства измерения электрических и магнитных величин. Общие технические условия.</w:t>
      </w:r>
    </w:p>
    <w:p w:rsidR="00634ECF" w:rsidRPr="00E00167" w:rsidRDefault="00634ECF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  <w:lang w:val="uk-UA"/>
        </w:rPr>
      </w:pPr>
      <w:r w:rsidRPr="00E00167">
        <w:rPr>
          <w:rFonts w:ascii="Cambria" w:hAnsi="Cambria"/>
        </w:rPr>
        <w:t xml:space="preserve">ДНАОП 0.00-1.21-98  </w:t>
      </w:r>
      <w:r w:rsidRPr="00E00167">
        <w:rPr>
          <w:rFonts w:ascii="Cambria" w:hAnsi="Cambria"/>
          <w:lang w:val="uk-UA"/>
        </w:rPr>
        <w:t xml:space="preserve">Правила </w:t>
      </w:r>
      <w:proofErr w:type="spellStart"/>
      <w:r w:rsidR="00291393">
        <w:rPr>
          <w:rFonts w:ascii="Cambria" w:hAnsi="Cambria"/>
          <w:lang w:val="uk-UA"/>
        </w:rPr>
        <w:t>безопасной</w:t>
      </w:r>
      <w:proofErr w:type="spellEnd"/>
      <w:r w:rsidRPr="00E00167">
        <w:rPr>
          <w:rFonts w:ascii="Cambria" w:hAnsi="Cambria"/>
          <w:lang w:val="uk-UA"/>
        </w:rPr>
        <w:t xml:space="preserve"> </w:t>
      </w:r>
      <w:proofErr w:type="spellStart"/>
      <w:r w:rsidR="00291393">
        <w:rPr>
          <w:rFonts w:ascii="Cambria" w:hAnsi="Cambria"/>
          <w:lang w:val="uk-UA"/>
        </w:rPr>
        <w:t>эксплуатации</w:t>
      </w:r>
      <w:proofErr w:type="spellEnd"/>
      <w:r w:rsidRPr="00E00167">
        <w:rPr>
          <w:rFonts w:ascii="Cambria" w:hAnsi="Cambria"/>
          <w:lang w:val="uk-UA"/>
        </w:rPr>
        <w:t xml:space="preserve"> </w:t>
      </w:r>
      <w:proofErr w:type="spellStart"/>
      <w:r w:rsidR="00291393">
        <w:rPr>
          <w:rFonts w:ascii="Cambria" w:hAnsi="Cambria"/>
          <w:lang w:val="uk-UA"/>
        </w:rPr>
        <w:t>э</w:t>
      </w:r>
      <w:r w:rsidRPr="00E00167">
        <w:rPr>
          <w:rFonts w:ascii="Cambria" w:hAnsi="Cambria"/>
          <w:lang w:val="uk-UA"/>
        </w:rPr>
        <w:t>лектроустановок</w:t>
      </w:r>
      <w:proofErr w:type="spellEnd"/>
      <w:r w:rsidRPr="00E00167">
        <w:rPr>
          <w:rFonts w:ascii="Cambria" w:hAnsi="Cambria"/>
          <w:lang w:val="uk-UA"/>
        </w:rPr>
        <w:t xml:space="preserve"> </w:t>
      </w:r>
      <w:r w:rsidR="00291393">
        <w:rPr>
          <w:rFonts w:ascii="Cambria" w:hAnsi="Cambria"/>
          <w:lang w:val="uk-UA"/>
        </w:rPr>
        <w:t>потребителей</w:t>
      </w:r>
      <w:bookmarkStart w:id="6" w:name="_GoBack"/>
      <w:bookmarkEnd w:id="6"/>
      <w:r w:rsidRPr="00E00167">
        <w:rPr>
          <w:rFonts w:ascii="Cambria" w:hAnsi="Cambria"/>
          <w:lang w:val="uk-UA"/>
        </w:rPr>
        <w:t>.</w:t>
      </w:r>
    </w:p>
    <w:p w:rsidR="008C3A5D" w:rsidRPr="00E00167" w:rsidRDefault="008C3A5D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 xml:space="preserve">ГОСТ 8.294 – 85 </w:t>
      </w:r>
      <w:r w:rsidR="006C0D6A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Мосты переменного тока уравновешенные. Методика поверки.</w:t>
      </w:r>
    </w:p>
    <w:p w:rsidR="008C3A5D" w:rsidRPr="00E00167" w:rsidRDefault="008C3A5D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>ГОСТ 9.014 – 78 Временная противокоррозионная защита изделий. Общие</w:t>
      </w:r>
      <w:r w:rsidR="006C0D6A" w:rsidRPr="00E00167">
        <w:rPr>
          <w:rFonts w:ascii="Cambria" w:hAnsi="Cambria"/>
        </w:rPr>
        <w:t xml:space="preserve">  </w:t>
      </w:r>
      <w:r w:rsidRPr="00E00167">
        <w:rPr>
          <w:rFonts w:ascii="Cambria" w:hAnsi="Cambria"/>
        </w:rPr>
        <w:t>требования.</w:t>
      </w:r>
    </w:p>
    <w:p w:rsidR="008C3A5D" w:rsidRPr="00E00167" w:rsidRDefault="008C3A5D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>ГОСТ 12.0.003 – 74 ССБТ. Опасные и вредные производственные факторы.</w:t>
      </w:r>
      <w:r w:rsidR="006C0D6A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Классификация.</w:t>
      </w:r>
    </w:p>
    <w:p w:rsidR="008C3A5D" w:rsidRPr="00E00167" w:rsidRDefault="008C3A5D" w:rsidP="006B14E0">
      <w:pPr>
        <w:numPr>
          <w:ilvl w:val="0"/>
          <w:numId w:val="4"/>
        </w:numPr>
        <w:autoSpaceDE w:val="0"/>
        <w:spacing w:before="120" w:after="120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>ГОСТ 12.0.004 – 90 Организация обучения безопасности труда.</w:t>
      </w:r>
    </w:p>
    <w:p w:rsidR="008C3A5D" w:rsidRPr="00E00167" w:rsidRDefault="008C3A5D" w:rsidP="003A4C7C">
      <w:pPr>
        <w:numPr>
          <w:ilvl w:val="0"/>
          <w:numId w:val="4"/>
        </w:numPr>
        <w:autoSpaceDE w:val="0"/>
        <w:spacing w:before="120" w:after="120" w:line="360" w:lineRule="auto"/>
        <w:ind w:left="454" w:firstLine="567"/>
        <w:jc w:val="both"/>
        <w:rPr>
          <w:rFonts w:ascii="Cambria" w:hAnsi="Cambria"/>
        </w:rPr>
      </w:pPr>
      <w:r w:rsidRPr="00E00167">
        <w:rPr>
          <w:rFonts w:ascii="Cambria" w:hAnsi="Cambria"/>
        </w:rPr>
        <w:t xml:space="preserve">ГОСТ 15150 – 69 </w:t>
      </w:r>
      <w:r w:rsidR="00927A44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Машины, приборы и другие технические изделия. Исполнения для</w:t>
      </w:r>
      <w:r w:rsidR="00D60B15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различных климатических районов. Категории, условия эксплуатации, хранения и</w:t>
      </w:r>
      <w:r w:rsidR="008019F7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транспортирования в части воздействия климатических факторов внешней среды.</w:t>
      </w:r>
    </w:p>
    <w:p w:rsidR="00634ECF" w:rsidRPr="00E00167" w:rsidRDefault="008A7A39" w:rsidP="008A7A39">
      <w:pPr>
        <w:jc w:val="center"/>
        <w:rPr>
          <w:rFonts w:ascii="Cambria" w:hAnsi="Cambria"/>
          <w:b/>
        </w:rPr>
      </w:pPr>
      <w:r w:rsidRPr="00BE73C6">
        <w:rPr>
          <w:rFonts w:ascii="Cambria" w:hAnsi="Cambria"/>
          <w:b/>
          <w:bCs/>
          <w:color w:val="000000"/>
        </w:rPr>
        <w:br w:type="page"/>
      </w:r>
      <w:bookmarkStart w:id="7" w:name="_Toc264985470"/>
      <w:r>
        <w:rPr>
          <w:rFonts w:ascii="Cambria" w:hAnsi="Cambria"/>
          <w:b/>
          <w:bCs/>
          <w:color w:val="000000"/>
          <w:lang w:val="en-US"/>
        </w:rPr>
        <w:lastRenderedPageBreak/>
        <w:t xml:space="preserve">1 </w:t>
      </w:r>
      <w:r w:rsidR="00634ECF" w:rsidRPr="00E00167">
        <w:rPr>
          <w:rFonts w:ascii="Cambria" w:hAnsi="Cambria"/>
          <w:b/>
        </w:rPr>
        <w:t>ОПИСАНИЕ И РАБОТА</w:t>
      </w:r>
      <w:r w:rsidR="0050457E" w:rsidRPr="00E00167">
        <w:rPr>
          <w:rFonts w:ascii="Cambria" w:hAnsi="Cambria"/>
          <w:b/>
        </w:rPr>
        <w:t xml:space="preserve"> ИЗДЕЛИЯ</w:t>
      </w:r>
      <w:bookmarkEnd w:id="7"/>
    </w:p>
    <w:p w:rsidR="00C317BB" w:rsidRPr="00883A90" w:rsidRDefault="00634ECF" w:rsidP="00C317BB">
      <w:pPr>
        <w:pStyle w:val="ac"/>
        <w:numPr>
          <w:ilvl w:val="1"/>
          <w:numId w:val="9"/>
        </w:numPr>
        <w:ind w:firstLine="0"/>
        <w:jc w:val="center"/>
        <w:rPr>
          <w:rFonts w:ascii="Cambria" w:hAnsi="Cambria"/>
        </w:rPr>
      </w:pPr>
      <w:bookmarkStart w:id="8" w:name="_Toc264985471"/>
      <w:r w:rsidRPr="00883A90">
        <w:rPr>
          <w:rFonts w:ascii="Cambria" w:hAnsi="Cambria"/>
          <w:b/>
        </w:rPr>
        <w:t xml:space="preserve">НАЗНАЧЕНИЕ </w:t>
      </w:r>
      <w:bookmarkEnd w:id="8"/>
    </w:p>
    <w:p w:rsidR="00A7303D" w:rsidRPr="00E00167" w:rsidRDefault="00C317BB" w:rsidP="003A4C7C">
      <w:pPr>
        <w:pStyle w:val="af8"/>
        <w:spacing w:line="360" w:lineRule="auto"/>
        <w:jc w:val="both"/>
        <w:rPr>
          <w:rFonts w:ascii="Cambria" w:hAnsi="Cambria"/>
        </w:rPr>
      </w:pPr>
      <w:bookmarkStart w:id="9" w:name="_Toc264985209"/>
      <w:bookmarkStart w:id="10" w:name="_Toc264985472"/>
      <w:r w:rsidRPr="00E00167">
        <w:rPr>
          <w:rFonts w:ascii="Cambria" w:hAnsi="Cambria"/>
        </w:rPr>
        <w:t>1.1.1</w:t>
      </w:r>
      <w:r w:rsidR="00634ECF" w:rsidRPr="00E00167">
        <w:rPr>
          <w:rFonts w:ascii="Cambria" w:hAnsi="Cambria"/>
        </w:rPr>
        <w:t xml:space="preserve"> </w:t>
      </w:r>
      <w:r w:rsidR="00A7303D" w:rsidRPr="00E00167">
        <w:rPr>
          <w:rFonts w:ascii="Cambria" w:hAnsi="Cambria"/>
        </w:rPr>
        <w:t>Установка</w:t>
      </w:r>
      <w:r w:rsidR="00540807" w:rsidRPr="00E00167">
        <w:rPr>
          <w:rFonts w:ascii="Cambria" w:hAnsi="Cambria"/>
        </w:rPr>
        <w:t xml:space="preserve"> измерения</w:t>
      </w:r>
      <w:r w:rsidR="00A7303D" w:rsidRPr="00E00167">
        <w:rPr>
          <w:rFonts w:ascii="Cambria" w:hAnsi="Cambria"/>
        </w:rPr>
        <w:t xml:space="preserve"> диэлектрических потерь жидких диэлектриков </w:t>
      </w:r>
      <w:r w:rsidR="00BA259C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634ECF" w:rsidRPr="00E00167">
        <w:rPr>
          <w:rFonts w:ascii="Cambria" w:hAnsi="Cambria"/>
        </w:rPr>
        <w:t xml:space="preserve"> предназначен</w:t>
      </w:r>
      <w:r w:rsidR="00A7303D" w:rsidRPr="00E00167">
        <w:rPr>
          <w:rFonts w:ascii="Cambria" w:hAnsi="Cambria"/>
        </w:rPr>
        <w:t>а</w:t>
      </w:r>
      <w:r w:rsidR="00634ECF" w:rsidRPr="00E00167">
        <w:rPr>
          <w:rFonts w:ascii="Cambria" w:hAnsi="Cambria"/>
        </w:rPr>
        <w:t xml:space="preserve"> для измерения тангенса угла диэлектрических потерь</w:t>
      </w:r>
      <w:r w:rsidR="00A7303D" w:rsidRPr="00E00167">
        <w:rPr>
          <w:rFonts w:ascii="Cambria" w:hAnsi="Cambria"/>
        </w:rPr>
        <w:t xml:space="preserve"> трансформаторного масла и некоторых других жидких </w:t>
      </w:r>
      <w:r w:rsidR="00DC3DE5" w:rsidRPr="00E00167">
        <w:rPr>
          <w:rFonts w:ascii="Cambria" w:hAnsi="Cambria"/>
        </w:rPr>
        <w:t>диэлектриков,</w:t>
      </w:r>
      <w:r w:rsidR="00A7303D" w:rsidRPr="00E00167">
        <w:rPr>
          <w:rFonts w:ascii="Cambria" w:hAnsi="Cambria"/>
        </w:rPr>
        <w:t xml:space="preserve"> </w:t>
      </w:r>
      <w:r w:rsidR="00291704" w:rsidRPr="00E00167">
        <w:rPr>
          <w:rFonts w:ascii="Cambria" w:hAnsi="Cambria"/>
        </w:rPr>
        <w:t xml:space="preserve">проводимых </w:t>
      </w:r>
      <w:r w:rsidR="00A7303D" w:rsidRPr="00E00167">
        <w:rPr>
          <w:rFonts w:ascii="Cambria" w:hAnsi="Cambria"/>
        </w:rPr>
        <w:t>по ГОСТ 6581-75.</w:t>
      </w:r>
      <w:bookmarkEnd w:id="9"/>
      <w:bookmarkEnd w:id="10"/>
    </w:p>
    <w:p w:rsidR="00634ECF" w:rsidRPr="00E00167" w:rsidRDefault="00634ECF" w:rsidP="00F01663">
      <w:pPr>
        <w:pStyle w:val="af8"/>
        <w:jc w:val="both"/>
        <w:rPr>
          <w:rFonts w:ascii="Cambria" w:hAnsi="Cambria"/>
        </w:rPr>
      </w:pPr>
      <w:bookmarkStart w:id="11" w:name="_Toc264985210"/>
      <w:bookmarkStart w:id="12" w:name="_Toc264985473"/>
      <w:r w:rsidRPr="00E00167">
        <w:rPr>
          <w:rFonts w:ascii="Cambria" w:hAnsi="Cambria"/>
        </w:rPr>
        <w:t xml:space="preserve">1.1.2 </w:t>
      </w:r>
      <w:r w:rsidR="00540807" w:rsidRPr="00E00167">
        <w:rPr>
          <w:rFonts w:ascii="Cambria" w:hAnsi="Cambria"/>
        </w:rPr>
        <w:t xml:space="preserve"> Прибор </w:t>
      </w:r>
      <w:r w:rsidR="00FD7AE5">
        <w:rPr>
          <w:rFonts w:ascii="Cambria" w:hAnsi="Cambria"/>
        </w:rPr>
        <w:t xml:space="preserve">«ТАНГЕНС 3м-3 - МОЛНИЯ» </w:t>
      </w:r>
      <w:r w:rsidRPr="00E00167">
        <w:rPr>
          <w:rFonts w:ascii="Cambria" w:hAnsi="Cambria"/>
        </w:rPr>
        <w:t>изготовлен в исполнении, отвечающим требованиям</w:t>
      </w:r>
      <w:r w:rsidR="002A18DE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ГОСТ 22261</w:t>
      </w:r>
      <w:r w:rsidR="00370820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для электронных</w:t>
      </w:r>
      <w:r w:rsidR="00C23742" w:rsidRPr="00E00167">
        <w:rPr>
          <w:rFonts w:ascii="Cambria" w:hAnsi="Cambria"/>
        </w:rPr>
        <w:t xml:space="preserve"> измерительных приборов группы 2</w:t>
      </w:r>
      <w:r w:rsidRPr="00E00167">
        <w:rPr>
          <w:rFonts w:ascii="Cambria" w:hAnsi="Cambria"/>
        </w:rPr>
        <w:t>.</w:t>
      </w:r>
      <w:bookmarkEnd w:id="11"/>
      <w:bookmarkEnd w:id="12"/>
    </w:p>
    <w:p w:rsidR="00FC0BEE" w:rsidRPr="00E00167" w:rsidRDefault="00FC0BEE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</w:p>
    <w:p w:rsidR="0064155C" w:rsidRPr="00E00167" w:rsidRDefault="00C317BB" w:rsidP="0066152B">
      <w:pPr>
        <w:pStyle w:val="111"/>
        <w:tabs>
          <w:tab w:val="clear" w:pos="507"/>
        </w:tabs>
        <w:ind w:hanging="720"/>
        <w:jc w:val="center"/>
        <w:rPr>
          <w:rFonts w:ascii="Cambria" w:hAnsi="Cambria"/>
          <w:b/>
        </w:rPr>
      </w:pPr>
      <w:bookmarkStart w:id="13" w:name="_Toc264985474"/>
      <w:r w:rsidRPr="00E00167">
        <w:rPr>
          <w:rFonts w:ascii="Cambria" w:hAnsi="Cambria"/>
          <w:b/>
        </w:rPr>
        <w:t>1.2</w:t>
      </w:r>
      <w:r w:rsidRPr="00E00167">
        <w:rPr>
          <w:rFonts w:ascii="Cambria" w:hAnsi="Cambria"/>
          <w:b/>
        </w:rPr>
        <w:tab/>
      </w:r>
      <w:r w:rsidR="0064155C" w:rsidRPr="00E00167">
        <w:rPr>
          <w:rFonts w:ascii="Cambria" w:hAnsi="Cambria"/>
          <w:b/>
        </w:rPr>
        <w:t>УСЛОВИЯ ЭКСПЛУАТАЦИИ</w:t>
      </w:r>
      <w:bookmarkEnd w:id="13"/>
    </w:p>
    <w:p w:rsidR="0064155C" w:rsidRPr="00E00167" w:rsidRDefault="0064155C" w:rsidP="002A18DE">
      <w:pPr>
        <w:autoSpaceDE w:val="0"/>
        <w:autoSpaceDN w:val="0"/>
        <w:adjustRightInd w:val="0"/>
        <w:spacing w:before="120" w:after="120"/>
        <w:ind w:left="454" w:firstLine="567"/>
        <w:jc w:val="center"/>
        <w:rPr>
          <w:rFonts w:ascii="Cambria" w:hAnsi="Cambria"/>
          <w:b/>
          <w:color w:val="000000"/>
        </w:rPr>
      </w:pPr>
    </w:p>
    <w:p w:rsidR="005B08C9" w:rsidRPr="00E00167" w:rsidRDefault="00BA259C" w:rsidP="009F1B91">
      <w:pPr>
        <w:numPr>
          <w:ilvl w:val="2"/>
          <w:numId w:val="1"/>
        </w:numPr>
        <w:autoSpaceDE w:val="0"/>
        <w:autoSpaceDN w:val="0"/>
        <w:adjustRightInd w:val="0"/>
        <w:spacing w:before="120" w:after="120"/>
        <w:ind w:left="454" w:firstLine="567"/>
        <w:outlineLvl w:val="0"/>
        <w:rPr>
          <w:rFonts w:ascii="Cambria" w:hAnsi="Cambria"/>
          <w:color w:val="000000"/>
        </w:rPr>
      </w:pPr>
      <w:bookmarkStart w:id="14" w:name="_Toc264985212"/>
      <w:bookmarkStart w:id="15" w:name="_Toc264985475"/>
      <w:r>
        <w:rPr>
          <w:rFonts w:ascii="Cambria" w:hAnsi="Cambria"/>
          <w:color w:val="000000"/>
        </w:rPr>
        <w:t>«ТАНГЕНС 3м-3-</w:t>
      </w:r>
      <w:r w:rsidR="00FD7AE5">
        <w:rPr>
          <w:rFonts w:ascii="Cambria" w:hAnsi="Cambria"/>
          <w:color w:val="000000"/>
        </w:rPr>
        <w:t xml:space="preserve">МОЛНИЯ» </w:t>
      </w:r>
      <w:r w:rsidR="005B08C9" w:rsidRPr="00E00167">
        <w:rPr>
          <w:rFonts w:ascii="Cambria" w:hAnsi="Cambria"/>
          <w:color w:val="000000"/>
        </w:rPr>
        <w:t>имеет следующие нормальные условия применения:</w:t>
      </w:r>
      <w:bookmarkEnd w:id="14"/>
      <w:bookmarkEnd w:id="15"/>
    </w:p>
    <w:tbl>
      <w:tblPr>
        <w:tblW w:w="9453" w:type="dxa"/>
        <w:tblInd w:w="720" w:type="dxa"/>
        <w:tblLook w:val="04A0" w:firstRow="1" w:lastRow="0" w:firstColumn="1" w:lastColumn="0" w:noHBand="0" w:noVBand="1"/>
      </w:tblPr>
      <w:tblGrid>
        <w:gridCol w:w="4491"/>
        <w:gridCol w:w="4962"/>
      </w:tblGrid>
      <w:tr w:rsidR="002A18DE" w:rsidRPr="00E00167" w:rsidTr="00C85076">
        <w:trPr>
          <w:trHeight w:val="462"/>
        </w:trPr>
        <w:tc>
          <w:tcPr>
            <w:tcW w:w="0" w:type="auto"/>
            <w:vAlign w:val="center"/>
          </w:tcPr>
          <w:p w:rsidR="002A18DE" w:rsidRPr="00E00167" w:rsidRDefault="002A18DE" w:rsidP="003A4C7C">
            <w:pPr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температура окружающего воздуха, °</w:t>
            </w:r>
            <w:proofErr w:type="gramStart"/>
            <w:r w:rsidRPr="00E00167">
              <w:rPr>
                <w:rFonts w:ascii="Cambria" w:hAnsi="Cambria"/>
              </w:rPr>
              <w:t>С</w:t>
            </w:r>
            <w:proofErr w:type="gramEnd"/>
          </w:p>
        </w:tc>
        <w:tc>
          <w:tcPr>
            <w:tcW w:w="4962" w:type="dxa"/>
            <w:vAlign w:val="center"/>
          </w:tcPr>
          <w:p w:rsidR="002A18DE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20±5;</w:t>
            </w:r>
          </w:p>
        </w:tc>
      </w:tr>
      <w:tr w:rsidR="002A18DE" w:rsidRPr="00E00167" w:rsidTr="00C85076">
        <w:trPr>
          <w:trHeight w:val="370"/>
        </w:trPr>
        <w:tc>
          <w:tcPr>
            <w:tcW w:w="0" w:type="auto"/>
            <w:vAlign w:val="center"/>
          </w:tcPr>
          <w:p w:rsidR="002A18DE" w:rsidRPr="00E00167" w:rsidRDefault="002A18DE" w:rsidP="003A4C7C">
            <w:pPr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относительная влажность воздуха, %</w:t>
            </w:r>
          </w:p>
        </w:tc>
        <w:tc>
          <w:tcPr>
            <w:tcW w:w="4962" w:type="dxa"/>
            <w:vAlign w:val="center"/>
          </w:tcPr>
          <w:p w:rsidR="002A18DE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80 при 25</w:t>
            </w:r>
            <w:proofErr w:type="gramStart"/>
            <w:r w:rsidRPr="00E00167">
              <w:rPr>
                <w:rFonts w:ascii="Cambria" w:hAnsi="Cambria"/>
                <w:color w:val="000000"/>
              </w:rPr>
              <w:t>°С</w:t>
            </w:r>
            <w:proofErr w:type="gramEnd"/>
            <w:r w:rsidRPr="00E00167">
              <w:rPr>
                <w:rFonts w:ascii="Cambria" w:hAnsi="Cambria"/>
                <w:color w:val="000000"/>
              </w:rPr>
              <w:t>;</w:t>
            </w:r>
          </w:p>
        </w:tc>
      </w:tr>
      <w:tr w:rsidR="002A18DE" w:rsidRPr="00E00167" w:rsidTr="00C85076">
        <w:trPr>
          <w:trHeight w:val="265"/>
        </w:trPr>
        <w:tc>
          <w:tcPr>
            <w:tcW w:w="0" w:type="auto"/>
            <w:vAlign w:val="center"/>
          </w:tcPr>
          <w:p w:rsidR="002A18DE" w:rsidRPr="00E00167" w:rsidRDefault="002A18DE" w:rsidP="003A4C7C">
            <w:pPr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атмосферное давление, кПа (</w:t>
            </w:r>
            <w:proofErr w:type="gramStart"/>
            <w:r w:rsidRPr="00E00167">
              <w:rPr>
                <w:rFonts w:ascii="Cambria" w:hAnsi="Cambria"/>
              </w:rPr>
              <w:t>мм</w:t>
            </w:r>
            <w:proofErr w:type="gramEnd"/>
            <w:r w:rsidRPr="00E00167">
              <w:rPr>
                <w:rFonts w:ascii="Cambria" w:hAnsi="Cambria"/>
              </w:rPr>
              <w:t xml:space="preserve"> рт. ст.)</w:t>
            </w:r>
          </w:p>
        </w:tc>
        <w:tc>
          <w:tcPr>
            <w:tcW w:w="4962" w:type="dxa"/>
            <w:vAlign w:val="center"/>
          </w:tcPr>
          <w:p w:rsidR="002A18DE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84–106 (630–795);</w:t>
            </w:r>
          </w:p>
        </w:tc>
      </w:tr>
      <w:tr w:rsidR="002A18DE" w:rsidRPr="00E00167" w:rsidTr="00C85076">
        <w:trPr>
          <w:trHeight w:val="177"/>
        </w:trPr>
        <w:tc>
          <w:tcPr>
            <w:tcW w:w="0" w:type="auto"/>
            <w:vAlign w:val="center"/>
          </w:tcPr>
          <w:p w:rsidR="002A18DE" w:rsidRPr="00E00167" w:rsidRDefault="002A18DE" w:rsidP="003A4C7C">
            <w:pPr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 xml:space="preserve">частота питающей сети, </w:t>
            </w:r>
            <w:proofErr w:type="gramStart"/>
            <w:r w:rsidRPr="00E00167">
              <w:rPr>
                <w:rFonts w:ascii="Cambria" w:hAnsi="Cambria"/>
              </w:rPr>
              <w:t>Гц</w:t>
            </w:r>
            <w:proofErr w:type="gramEnd"/>
          </w:p>
        </w:tc>
        <w:tc>
          <w:tcPr>
            <w:tcW w:w="4962" w:type="dxa"/>
            <w:vAlign w:val="center"/>
          </w:tcPr>
          <w:p w:rsidR="00F32E1C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50±1.</w:t>
            </w:r>
          </w:p>
        </w:tc>
      </w:tr>
    </w:tbl>
    <w:p w:rsidR="00112D88" w:rsidRPr="00112D88" w:rsidRDefault="00112D88" w:rsidP="00112D88">
      <w:pPr>
        <w:autoSpaceDE w:val="0"/>
        <w:autoSpaceDN w:val="0"/>
        <w:adjustRightInd w:val="0"/>
        <w:spacing w:before="120" w:after="120"/>
        <w:ind w:left="567"/>
        <w:outlineLvl w:val="0"/>
        <w:rPr>
          <w:rFonts w:ascii="Cambria" w:hAnsi="Cambria"/>
          <w:color w:val="000000"/>
        </w:rPr>
      </w:pPr>
      <w:bookmarkStart w:id="16" w:name="_Toc264985213"/>
      <w:bookmarkStart w:id="17" w:name="_Toc264985476"/>
    </w:p>
    <w:p w:rsidR="00634ECF" w:rsidRPr="00E00167" w:rsidRDefault="00A7303D" w:rsidP="00961FD4">
      <w:pPr>
        <w:numPr>
          <w:ilvl w:val="2"/>
          <w:numId w:val="1"/>
        </w:numPr>
        <w:autoSpaceDE w:val="0"/>
        <w:autoSpaceDN w:val="0"/>
        <w:adjustRightInd w:val="0"/>
        <w:spacing w:before="120" w:after="120"/>
        <w:ind w:left="567" w:firstLine="567"/>
        <w:outlineLvl w:val="0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Прибор </w:t>
      </w:r>
      <w:r w:rsidR="00BA259C">
        <w:rPr>
          <w:rFonts w:ascii="Cambria" w:hAnsi="Cambria"/>
          <w:color w:val="000000"/>
        </w:rPr>
        <w:t>«ТАНГЕНС 3м-3-</w:t>
      </w:r>
      <w:r w:rsidR="00FD7AE5">
        <w:rPr>
          <w:rFonts w:ascii="Cambria" w:hAnsi="Cambria"/>
          <w:color w:val="000000"/>
        </w:rPr>
        <w:t xml:space="preserve">МОЛНИЯ» </w:t>
      </w:r>
      <w:r w:rsidR="00634ECF" w:rsidRPr="00E00167">
        <w:rPr>
          <w:rFonts w:ascii="Cambria" w:hAnsi="Cambria"/>
          <w:color w:val="000000"/>
        </w:rPr>
        <w:t>предназначен для эксплуатации в следующих рабочих условиях применения:</w:t>
      </w:r>
      <w:bookmarkEnd w:id="16"/>
      <w:bookmarkEnd w:id="17"/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954"/>
        <w:gridCol w:w="3508"/>
      </w:tblGrid>
      <w:tr w:rsidR="002A18DE" w:rsidRPr="00E00167" w:rsidTr="003A4C7C">
        <w:tc>
          <w:tcPr>
            <w:tcW w:w="5954" w:type="dxa"/>
            <w:vAlign w:val="center"/>
          </w:tcPr>
          <w:p w:rsidR="002A18DE" w:rsidRPr="00E00167" w:rsidRDefault="002A18DE" w:rsidP="00C85076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температура окружающего воздуха, °</w:t>
            </w:r>
            <w:proofErr w:type="gramStart"/>
            <w:r w:rsidRPr="00E00167">
              <w:rPr>
                <w:rFonts w:ascii="Cambria" w:hAnsi="Cambria"/>
              </w:rPr>
              <w:t>С</w:t>
            </w:r>
            <w:proofErr w:type="gramEnd"/>
          </w:p>
        </w:tc>
        <w:tc>
          <w:tcPr>
            <w:tcW w:w="3508" w:type="dxa"/>
            <w:vAlign w:val="center"/>
          </w:tcPr>
          <w:p w:rsidR="002A18DE" w:rsidRPr="00E00167" w:rsidRDefault="003E19D2" w:rsidP="003A4C7C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</w:rPr>
            </w:pPr>
            <w:bookmarkStart w:id="18" w:name="_Toc264985214"/>
            <w:bookmarkStart w:id="19" w:name="_Toc264985477"/>
            <w:r w:rsidRPr="00E00167">
              <w:rPr>
                <w:rFonts w:ascii="Cambria" w:hAnsi="Cambria"/>
                <w:color w:val="000000"/>
              </w:rPr>
              <w:t xml:space="preserve">от </w:t>
            </w:r>
            <w:r w:rsidR="002A18DE" w:rsidRPr="00E00167">
              <w:rPr>
                <w:rFonts w:ascii="Cambria" w:hAnsi="Cambria"/>
                <w:color w:val="000000"/>
              </w:rPr>
              <w:t>10 до 35;</w:t>
            </w:r>
            <w:bookmarkEnd w:id="18"/>
            <w:bookmarkEnd w:id="19"/>
          </w:p>
        </w:tc>
      </w:tr>
      <w:tr w:rsidR="002A18DE" w:rsidRPr="00E00167" w:rsidTr="003A4C7C">
        <w:tc>
          <w:tcPr>
            <w:tcW w:w="5954" w:type="dxa"/>
            <w:vAlign w:val="center"/>
          </w:tcPr>
          <w:p w:rsidR="002A18DE" w:rsidRPr="00E00167" w:rsidRDefault="002A18DE" w:rsidP="00C85076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относительная влажность воздуха, %</w:t>
            </w:r>
          </w:p>
        </w:tc>
        <w:tc>
          <w:tcPr>
            <w:tcW w:w="3508" w:type="dxa"/>
            <w:vAlign w:val="center"/>
          </w:tcPr>
          <w:p w:rsidR="002A18DE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</w:rPr>
            </w:pPr>
            <w:bookmarkStart w:id="20" w:name="_Toc264985215"/>
            <w:bookmarkStart w:id="21" w:name="_Toc264985478"/>
            <w:r w:rsidRPr="00E00167">
              <w:rPr>
                <w:rFonts w:ascii="Cambria" w:hAnsi="Cambria"/>
                <w:color w:val="000000"/>
              </w:rPr>
              <w:t>до 80 при 30</w:t>
            </w:r>
            <w:proofErr w:type="gramStart"/>
            <w:r w:rsidRPr="00E00167">
              <w:rPr>
                <w:rFonts w:ascii="Cambria" w:hAnsi="Cambria"/>
                <w:color w:val="000000"/>
              </w:rPr>
              <w:t xml:space="preserve"> °С</w:t>
            </w:r>
            <w:proofErr w:type="gramEnd"/>
            <w:r w:rsidRPr="00E00167">
              <w:rPr>
                <w:rFonts w:ascii="Cambria" w:hAnsi="Cambria"/>
                <w:color w:val="000000"/>
              </w:rPr>
              <w:t>;</w:t>
            </w:r>
            <w:bookmarkEnd w:id="20"/>
            <w:bookmarkEnd w:id="21"/>
          </w:p>
        </w:tc>
      </w:tr>
      <w:tr w:rsidR="002A18DE" w:rsidRPr="00E00167" w:rsidTr="003A4C7C">
        <w:tc>
          <w:tcPr>
            <w:tcW w:w="5954" w:type="dxa"/>
            <w:vAlign w:val="center"/>
          </w:tcPr>
          <w:p w:rsidR="002A18DE" w:rsidRPr="00E00167" w:rsidRDefault="002A18DE" w:rsidP="00C85076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атмосферное давление, кПа (мм</w:t>
            </w:r>
            <w:proofErr w:type="gramStart"/>
            <w:r w:rsidRPr="00E00167">
              <w:rPr>
                <w:rFonts w:ascii="Cambria" w:hAnsi="Cambria"/>
              </w:rPr>
              <w:t>.</w:t>
            </w:r>
            <w:proofErr w:type="gramEnd"/>
            <w:r w:rsidRPr="00E00167">
              <w:rPr>
                <w:rFonts w:ascii="Cambria" w:hAnsi="Cambria"/>
              </w:rPr>
              <w:t xml:space="preserve"> </w:t>
            </w:r>
            <w:proofErr w:type="gramStart"/>
            <w:r w:rsidRPr="00E00167">
              <w:rPr>
                <w:rFonts w:ascii="Cambria" w:hAnsi="Cambria"/>
              </w:rPr>
              <w:t>р</w:t>
            </w:r>
            <w:proofErr w:type="gramEnd"/>
            <w:r w:rsidRPr="00E00167">
              <w:rPr>
                <w:rFonts w:ascii="Cambria" w:hAnsi="Cambria"/>
              </w:rPr>
              <w:t>т. ст.)</w:t>
            </w:r>
          </w:p>
        </w:tc>
        <w:tc>
          <w:tcPr>
            <w:tcW w:w="3508" w:type="dxa"/>
            <w:vAlign w:val="center"/>
          </w:tcPr>
          <w:p w:rsidR="002A18DE" w:rsidRPr="00E00167" w:rsidRDefault="002A18DE" w:rsidP="003A4C7C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</w:rPr>
            </w:pPr>
            <w:bookmarkStart w:id="22" w:name="_Toc264985216"/>
            <w:bookmarkStart w:id="23" w:name="_Toc264985479"/>
            <w:r w:rsidRPr="00E00167">
              <w:rPr>
                <w:rFonts w:ascii="Cambria" w:hAnsi="Cambria"/>
                <w:color w:val="000000"/>
              </w:rPr>
              <w:t>70–106,7 (537–800);</w:t>
            </w:r>
            <w:bookmarkEnd w:id="22"/>
            <w:bookmarkEnd w:id="23"/>
          </w:p>
        </w:tc>
      </w:tr>
      <w:tr w:rsidR="002A18DE" w:rsidRPr="00E00167" w:rsidTr="003A4C7C">
        <w:trPr>
          <w:trHeight w:val="265"/>
        </w:trPr>
        <w:tc>
          <w:tcPr>
            <w:tcW w:w="5954" w:type="dxa"/>
            <w:vAlign w:val="center"/>
          </w:tcPr>
          <w:p w:rsidR="002A18DE" w:rsidRPr="00E00167" w:rsidRDefault="002A18DE" w:rsidP="00C85076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 xml:space="preserve">частота питающей сети, </w:t>
            </w:r>
            <w:proofErr w:type="gramStart"/>
            <w:r w:rsidRPr="00E00167">
              <w:rPr>
                <w:rFonts w:ascii="Cambria" w:hAnsi="Cambria"/>
              </w:rPr>
              <w:t>Гц</w:t>
            </w:r>
            <w:proofErr w:type="gramEnd"/>
          </w:p>
        </w:tc>
        <w:tc>
          <w:tcPr>
            <w:tcW w:w="3508" w:type="dxa"/>
            <w:vAlign w:val="center"/>
          </w:tcPr>
          <w:p w:rsidR="00F32E1C" w:rsidRPr="00E00167" w:rsidRDefault="002A18DE" w:rsidP="003A4C7C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Cambria" w:hAnsi="Cambria"/>
                <w:color w:val="000000"/>
              </w:rPr>
            </w:pPr>
            <w:bookmarkStart w:id="24" w:name="_Toc264985217"/>
            <w:bookmarkStart w:id="25" w:name="_Toc264985480"/>
            <w:r w:rsidRPr="00E00167">
              <w:rPr>
                <w:rFonts w:ascii="Cambria" w:hAnsi="Cambria"/>
                <w:color w:val="000000"/>
              </w:rPr>
              <w:t>50±1</w:t>
            </w:r>
            <w:r w:rsidR="006B2CF6" w:rsidRPr="00E00167">
              <w:rPr>
                <w:rFonts w:ascii="Cambria" w:hAnsi="Cambria"/>
                <w:color w:val="000000"/>
              </w:rPr>
              <w:t>.</w:t>
            </w:r>
            <w:bookmarkEnd w:id="24"/>
            <w:bookmarkEnd w:id="25"/>
          </w:p>
        </w:tc>
      </w:tr>
    </w:tbl>
    <w:p w:rsidR="00112D88" w:rsidRPr="00112D88" w:rsidRDefault="00112D88" w:rsidP="00112D88">
      <w:pPr>
        <w:autoSpaceDE w:val="0"/>
        <w:autoSpaceDN w:val="0"/>
        <w:adjustRightInd w:val="0"/>
        <w:spacing w:before="120" w:after="120"/>
        <w:ind w:left="454"/>
        <w:outlineLvl w:val="0"/>
        <w:rPr>
          <w:rFonts w:ascii="Cambria" w:hAnsi="Cambria"/>
          <w:color w:val="000000"/>
        </w:rPr>
      </w:pPr>
      <w:bookmarkStart w:id="26" w:name="_Toc264985218"/>
      <w:bookmarkStart w:id="27" w:name="_Toc264985481"/>
    </w:p>
    <w:p w:rsidR="00634ECF" w:rsidRPr="00E00167" w:rsidRDefault="00634ECF" w:rsidP="009F1B91">
      <w:pPr>
        <w:numPr>
          <w:ilvl w:val="2"/>
          <w:numId w:val="1"/>
        </w:numPr>
        <w:autoSpaceDE w:val="0"/>
        <w:autoSpaceDN w:val="0"/>
        <w:adjustRightInd w:val="0"/>
        <w:spacing w:before="120" w:after="120"/>
        <w:ind w:left="454" w:firstLine="567"/>
        <w:outlineLvl w:val="0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>Предельные условия транспортирования:</w:t>
      </w:r>
      <w:bookmarkEnd w:id="26"/>
      <w:bookmarkEnd w:id="27"/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954"/>
        <w:gridCol w:w="3508"/>
      </w:tblGrid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температура окружающего воздуха, °</w:t>
            </w:r>
            <w:proofErr w:type="gramStart"/>
            <w:r w:rsidRPr="00E00167">
              <w:rPr>
                <w:rFonts w:ascii="Cambria" w:hAnsi="Cambria"/>
              </w:rPr>
              <w:t>С</w:t>
            </w:r>
            <w:proofErr w:type="gramEnd"/>
            <w:r w:rsidRPr="00E00167">
              <w:rPr>
                <w:rFonts w:ascii="Cambria" w:hAnsi="Cambria"/>
              </w:rPr>
              <w:t>,</w:t>
            </w:r>
          </w:p>
        </w:tc>
        <w:tc>
          <w:tcPr>
            <w:tcW w:w="3508" w:type="dxa"/>
            <w:vAlign w:val="center"/>
          </w:tcPr>
          <w:p w:rsidR="00F32E1C" w:rsidRPr="00E00167" w:rsidRDefault="00F32E1C" w:rsidP="006B2CF6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Cambria" w:hAnsi="Cambria"/>
                <w:color w:val="000000"/>
              </w:rPr>
            </w:pPr>
            <w:proofErr w:type="gramStart"/>
            <w:r w:rsidRPr="00E00167">
              <w:rPr>
                <w:rFonts w:ascii="Cambria" w:hAnsi="Cambria"/>
                <w:color w:val="000000"/>
              </w:rPr>
              <w:t>от</w:t>
            </w:r>
            <w:proofErr w:type="gramEnd"/>
            <w:r w:rsidRPr="00E00167">
              <w:rPr>
                <w:rFonts w:ascii="Cambria" w:hAnsi="Cambria"/>
                <w:color w:val="000000"/>
              </w:rPr>
              <w:t xml:space="preserve"> минус 20 до плюс 50;</w:t>
            </w:r>
          </w:p>
        </w:tc>
      </w:tr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 xml:space="preserve">относительная влажность воздуха, % </w:t>
            </w:r>
            <w:proofErr w:type="gramStart"/>
            <w:r w:rsidRPr="00E00167">
              <w:rPr>
                <w:rFonts w:ascii="Cambria" w:hAnsi="Cambria"/>
              </w:rPr>
              <w:t>до</w:t>
            </w:r>
            <w:proofErr w:type="gramEnd"/>
          </w:p>
        </w:tc>
        <w:tc>
          <w:tcPr>
            <w:tcW w:w="3508" w:type="dxa"/>
            <w:vAlign w:val="center"/>
          </w:tcPr>
          <w:p w:rsidR="00F32E1C" w:rsidRPr="00E00167" w:rsidRDefault="00F32E1C" w:rsidP="006B2CF6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95 при 30</w:t>
            </w:r>
            <w:proofErr w:type="gramStart"/>
            <w:r w:rsidRPr="00E00167">
              <w:rPr>
                <w:rFonts w:ascii="Cambria" w:hAnsi="Cambria"/>
                <w:color w:val="000000"/>
              </w:rPr>
              <w:t xml:space="preserve"> °С</w:t>
            </w:r>
            <w:proofErr w:type="gramEnd"/>
            <w:r w:rsidRPr="00E00167">
              <w:rPr>
                <w:rFonts w:ascii="Cambria" w:hAnsi="Cambria"/>
                <w:color w:val="000000"/>
              </w:rPr>
              <w:t>;</w:t>
            </w:r>
          </w:p>
        </w:tc>
      </w:tr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атмосферное давление, кПа (</w:t>
            </w:r>
            <w:proofErr w:type="gramStart"/>
            <w:r w:rsidRPr="00E00167">
              <w:rPr>
                <w:rFonts w:ascii="Cambria" w:hAnsi="Cambria"/>
              </w:rPr>
              <w:t>мм</w:t>
            </w:r>
            <w:proofErr w:type="gramEnd"/>
            <w:r w:rsidRPr="00E00167">
              <w:rPr>
                <w:rFonts w:ascii="Cambria" w:hAnsi="Cambria"/>
              </w:rPr>
              <w:t xml:space="preserve"> рт. ст.)</w:t>
            </w:r>
          </w:p>
        </w:tc>
        <w:tc>
          <w:tcPr>
            <w:tcW w:w="3508" w:type="dxa"/>
            <w:vAlign w:val="center"/>
          </w:tcPr>
          <w:p w:rsidR="00F32E1C" w:rsidRPr="00E00167" w:rsidRDefault="00F32E1C" w:rsidP="006B2CF6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70–106,7 (537–800);</w:t>
            </w:r>
          </w:p>
        </w:tc>
      </w:tr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транспортная тряска:</w:t>
            </w:r>
          </w:p>
        </w:tc>
        <w:tc>
          <w:tcPr>
            <w:tcW w:w="3508" w:type="dxa"/>
          </w:tcPr>
          <w:p w:rsidR="00F32E1C" w:rsidRPr="00E00167" w:rsidRDefault="00F32E1C" w:rsidP="00F32E1C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/>
                <w:color w:val="000000"/>
              </w:rPr>
            </w:pPr>
          </w:p>
        </w:tc>
      </w:tr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число ударов в минуту</w:t>
            </w:r>
          </w:p>
        </w:tc>
        <w:tc>
          <w:tcPr>
            <w:tcW w:w="3508" w:type="dxa"/>
            <w:vAlign w:val="center"/>
          </w:tcPr>
          <w:p w:rsidR="00F32E1C" w:rsidRPr="00E00167" w:rsidRDefault="00F32E1C" w:rsidP="006B2CF6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80–120;</w:t>
            </w:r>
          </w:p>
        </w:tc>
      </w:tr>
      <w:tr w:rsidR="00F32E1C" w:rsidRPr="00E00167">
        <w:tc>
          <w:tcPr>
            <w:tcW w:w="5954" w:type="dxa"/>
          </w:tcPr>
          <w:p w:rsidR="00F32E1C" w:rsidRPr="00E00167" w:rsidRDefault="00F32E1C" w:rsidP="007446F0">
            <w:pPr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lastRenderedPageBreak/>
              <w:t>максимальное ускорение, м/с</w:t>
            </w:r>
            <w:proofErr w:type="gramStart"/>
            <w:r w:rsidRPr="00E00167">
              <w:rPr>
                <w:rFonts w:ascii="Cambria" w:hAnsi="Cambria"/>
                <w:vertAlign w:val="superscript"/>
              </w:rPr>
              <w:t>2</w:t>
            </w:r>
            <w:proofErr w:type="gramEnd"/>
          </w:p>
        </w:tc>
        <w:tc>
          <w:tcPr>
            <w:tcW w:w="3508" w:type="dxa"/>
            <w:vAlign w:val="center"/>
          </w:tcPr>
          <w:p w:rsidR="00F32E1C" w:rsidRPr="00E00167" w:rsidRDefault="00F32E1C" w:rsidP="006B2CF6">
            <w:pPr>
              <w:autoSpaceDE w:val="0"/>
              <w:autoSpaceDN w:val="0"/>
              <w:adjustRightInd w:val="0"/>
              <w:spacing w:before="120" w:after="120"/>
              <w:jc w:val="right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30.</w:t>
            </w:r>
          </w:p>
        </w:tc>
      </w:tr>
    </w:tbl>
    <w:p w:rsidR="00634ECF" w:rsidRPr="00BF4336" w:rsidRDefault="00EF2FA4" w:rsidP="008019F7">
      <w:pPr>
        <w:pStyle w:val="af8"/>
        <w:jc w:val="both"/>
        <w:rPr>
          <w:rFonts w:ascii="Cambria" w:hAnsi="Cambria"/>
        </w:rPr>
      </w:pPr>
      <w:bookmarkStart w:id="28" w:name="_Toc264985219"/>
      <w:bookmarkStart w:id="29" w:name="_Toc264985482"/>
      <w:r w:rsidRPr="00E00167">
        <w:rPr>
          <w:rFonts w:ascii="Cambria" w:hAnsi="Cambria"/>
        </w:rPr>
        <w:t>1.2.4</w:t>
      </w:r>
      <w:r w:rsidRPr="00E00167">
        <w:rPr>
          <w:rFonts w:ascii="Cambria" w:hAnsi="Cambria"/>
        </w:rPr>
        <w:tab/>
      </w:r>
      <w:r w:rsidR="004268E0" w:rsidRPr="00E00167">
        <w:rPr>
          <w:rFonts w:ascii="Cambria" w:hAnsi="Cambria"/>
        </w:rPr>
        <w:t xml:space="preserve">Эксплуатация </w:t>
      </w:r>
      <w:r w:rsidR="00433FC5" w:rsidRPr="00E00167">
        <w:rPr>
          <w:rFonts w:ascii="Cambria" w:hAnsi="Cambria"/>
        </w:rPr>
        <w:t>прибора</w:t>
      </w:r>
      <w:r w:rsidR="00C4001E" w:rsidRPr="00E00167">
        <w:rPr>
          <w:rFonts w:ascii="Cambria" w:hAnsi="Cambria"/>
        </w:rPr>
        <w:t xml:space="preserve"> может </w:t>
      </w:r>
      <w:r w:rsidR="00EC500C" w:rsidRPr="00E00167">
        <w:rPr>
          <w:rFonts w:ascii="Cambria" w:hAnsi="Cambria"/>
        </w:rPr>
        <w:t>производиться</w:t>
      </w:r>
      <w:r w:rsidR="00433FC5" w:rsidRPr="00E00167">
        <w:rPr>
          <w:rFonts w:ascii="Cambria" w:hAnsi="Cambria"/>
        </w:rPr>
        <w:t xml:space="preserve"> одним оператором, который изучил </w:t>
      </w:r>
      <w:r w:rsidR="00C4001E" w:rsidRPr="00E00167">
        <w:rPr>
          <w:rFonts w:ascii="Cambria" w:hAnsi="Cambria"/>
        </w:rPr>
        <w:t>данный документ</w:t>
      </w:r>
      <w:r w:rsidR="00433FC5" w:rsidRPr="00E00167">
        <w:rPr>
          <w:rFonts w:ascii="Cambria" w:hAnsi="Cambria"/>
        </w:rPr>
        <w:t>, прошёл</w:t>
      </w:r>
      <w:r w:rsidR="00EC500C" w:rsidRPr="00E00167">
        <w:rPr>
          <w:rFonts w:ascii="Cambria" w:hAnsi="Cambria"/>
        </w:rPr>
        <w:t xml:space="preserve"> подготовку по практической раб</w:t>
      </w:r>
      <w:r w:rsidR="00433FC5" w:rsidRPr="00E00167">
        <w:rPr>
          <w:rFonts w:ascii="Cambria" w:hAnsi="Cambria"/>
        </w:rPr>
        <w:t>оте с прибором</w:t>
      </w:r>
      <w:r w:rsidR="00EC500C" w:rsidRPr="00E00167">
        <w:rPr>
          <w:rFonts w:ascii="Cambria" w:hAnsi="Cambria"/>
        </w:rPr>
        <w:t>,</w:t>
      </w:r>
      <w:r w:rsidR="00C4001E" w:rsidRPr="00E00167">
        <w:rPr>
          <w:rFonts w:ascii="Cambria" w:hAnsi="Cambria"/>
        </w:rPr>
        <w:t xml:space="preserve"> и </w:t>
      </w:r>
      <w:r w:rsidR="00433FC5" w:rsidRPr="00E00167">
        <w:rPr>
          <w:rFonts w:ascii="Cambria" w:hAnsi="Cambria"/>
        </w:rPr>
        <w:t>имеет</w:t>
      </w:r>
      <w:r w:rsidR="00EC500C" w:rsidRPr="00E00167">
        <w:rPr>
          <w:rFonts w:ascii="Cambria" w:hAnsi="Cambria"/>
        </w:rPr>
        <w:t xml:space="preserve"> группу по технике безопасности в уста</w:t>
      </w:r>
      <w:r w:rsidR="00540807" w:rsidRPr="00E00167">
        <w:rPr>
          <w:rFonts w:ascii="Cambria" w:hAnsi="Cambria"/>
        </w:rPr>
        <w:t>новках с напряжением свыше 1000</w:t>
      </w:r>
      <w:proofErr w:type="gramStart"/>
      <w:r w:rsidR="006B2CF6" w:rsidRPr="00E00167">
        <w:rPr>
          <w:rFonts w:ascii="Cambria" w:hAnsi="Cambria"/>
        </w:rPr>
        <w:t xml:space="preserve"> </w:t>
      </w:r>
      <w:r w:rsidR="00EC500C" w:rsidRPr="00E00167">
        <w:rPr>
          <w:rFonts w:ascii="Cambria" w:hAnsi="Cambria"/>
        </w:rPr>
        <w:t>В</w:t>
      </w:r>
      <w:proofErr w:type="gramEnd"/>
      <w:r w:rsidR="00F32E1C" w:rsidRPr="00E00167">
        <w:rPr>
          <w:rFonts w:ascii="Cambria" w:hAnsi="Cambria"/>
        </w:rPr>
        <w:t>,</w:t>
      </w:r>
      <w:r w:rsidR="00EC500C" w:rsidRPr="00E00167">
        <w:rPr>
          <w:rFonts w:ascii="Cambria" w:hAnsi="Cambria"/>
        </w:rPr>
        <w:t xml:space="preserve"> не менее третьей.</w:t>
      </w:r>
      <w:bookmarkEnd w:id="28"/>
      <w:bookmarkEnd w:id="29"/>
    </w:p>
    <w:p w:rsidR="00951C4F" w:rsidRPr="00BF4336" w:rsidRDefault="00951C4F" w:rsidP="008019F7">
      <w:pPr>
        <w:pStyle w:val="af8"/>
        <w:jc w:val="both"/>
        <w:rPr>
          <w:rFonts w:ascii="Cambria" w:hAnsi="Cambria"/>
        </w:rPr>
      </w:pPr>
    </w:p>
    <w:p w:rsidR="00634ECF" w:rsidRPr="00951C4F" w:rsidRDefault="00634ECF" w:rsidP="008A33A9">
      <w:pPr>
        <w:pStyle w:val="ac"/>
        <w:numPr>
          <w:ilvl w:val="1"/>
          <w:numId w:val="1"/>
        </w:numPr>
        <w:rPr>
          <w:rFonts w:ascii="Cambria" w:hAnsi="Cambria"/>
          <w:b/>
        </w:rPr>
      </w:pPr>
      <w:bookmarkStart w:id="30" w:name="_Toc264985483"/>
      <w:r w:rsidRPr="00E00167">
        <w:rPr>
          <w:rFonts w:ascii="Cambria" w:hAnsi="Cambria"/>
          <w:b/>
        </w:rPr>
        <w:t>ТЕХНИЧЕСКИЕ ХАРАКТЕРИСТИКИ</w:t>
      </w:r>
      <w:bookmarkEnd w:id="30"/>
    </w:p>
    <w:p w:rsidR="00951C4F" w:rsidRPr="00E00167" w:rsidRDefault="00951C4F" w:rsidP="00951C4F">
      <w:pPr>
        <w:pStyle w:val="ac"/>
        <w:tabs>
          <w:tab w:val="clear" w:pos="507"/>
        </w:tabs>
        <w:ind w:left="505" w:firstLine="0"/>
        <w:rPr>
          <w:rFonts w:ascii="Cambria" w:hAnsi="Cambria"/>
          <w:b/>
        </w:rPr>
      </w:pPr>
    </w:p>
    <w:p w:rsidR="00634ECF" w:rsidRPr="00E00167" w:rsidRDefault="00961FD4" w:rsidP="008019F7">
      <w:pPr>
        <w:pStyle w:val="af8"/>
        <w:jc w:val="both"/>
        <w:rPr>
          <w:rFonts w:ascii="Cambria" w:hAnsi="Cambria"/>
        </w:rPr>
      </w:pPr>
      <w:bookmarkStart w:id="31" w:name="_Toc264985221"/>
      <w:bookmarkStart w:id="32" w:name="_Toc264985484"/>
      <w:r w:rsidRPr="00E00167">
        <w:rPr>
          <w:rFonts w:ascii="Cambria" w:hAnsi="Cambria"/>
        </w:rPr>
        <w:t>1</w:t>
      </w:r>
      <w:r w:rsidR="00C317BB" w:rsidRPr="00E00167">
        <w:rPr>
          <w:rFonts w:ascii="Cambria" w:hAnsi="Cambria"/>
        </w:rPr>
        <w:t>.</w:t>
      </w:r>
      <w:r w:rsidR="00EF48E4" w:rsidRPr="00E00167">
        <w:rPr>
          <w:rFonts w:ascii="Cambria" w:hAnsi="Cambria"/>
        </w:rPr>
        <w:t>3.1</w:t>
      </w:r>
      <w:r w:rsidR="00EF48E4" w:rsidRPr="00E00167">
        <w:rPr>
          <w:rFonts w:ascii="Cambria" w:hAnsi="Cambria"/>
        </w:rPr>
        <w:tab/>
      </w:r>
      <w:r w:rsidR="00823733" w:rsidRPr="00E00167">
        <w:rPr>
          <w:rFonts w:ascii="Cambria" w:hAnsi="Cambria"/>
        </w:rPr>
        <w:t xml:space="preserve">Прибор </w:t>
      </w:r>
      <w:r w:rsidR="00BA259C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634ECF" w:rsidRPr="00E00167">
        <w:rPr>
          <w:rFonts w:ascii="Cambria" w:hAnsi="Cambria"/>
        </w:rPr>
        <w:t xml:space="preserve">обеспечивает в нормальных условиях применения </w:t>
      </w:r>
      <w:r w:rsidR="006C0D6A" w:rsidRPr="00E00167">
        <w:rPr>
          <w:rFonts w:ascii="Cambria" w:hAnsi="Cambria"/>
        </w:rPr>
        <w:t xml:space="preserve">измерение </w:t>
      </w:r>
      <w:r w:rsidR="002D4060" w:rsidRPr="00E00167">
        <w:rPr>
          <w:rFonts w:ascii="Cambria" w:hAnsi="Cambria"/>
        </w:rPr>
        <w:t xml:space="preserve">тангенса угла </w:t>
      </w:r>
      <w:r w:rsidR="005B08C9" w:rsidRPr="00E00167">
        <w:rPr>
          <w:rFonts w:ascii="Cambria" w:hAnsi="Cambria"/>
        </w:rPr>
        <w:t xml:space="preserve">диэлектрических </w:t>
      </w:r>
      <w:r w:rsidR="002D4060" w:rsidRPr="00E00167">
        <w:rPr>
          <w:rFonts w:ascii="Cambria" w:hAnsi="Cambria"/>
        </w:rPr>
        <w:t xml:space="preserve">потерь </w:t>
      </w:r>
      <w:r w:rsidR="00540807" w:rsidRPr="00E00167">
        <w:rPr>
          <w:rFonts w:ascii="Cambria" w:hAnsi="Cambria"/>
        </w:rPr>
        <w:t>(</w:t>
      </w:r>
      <w:proofErr w:type="spellStart"/>
      <w:r w:rsidR="002D4060" w:rsidRPr="00AF728F">
        <w:rPr>
          <w:rFonts w:ascii="Cambria" w:hAnsi="Cambria"/>
          <w:b/>
          <w:i/>
        </w:rPr>
        <w:t>tgδ</w:t>
      </w:r>
      <w:proofErr w:type="spellEnd"/>
      <w:r w:rsidR="00540807" w:rsidRPr="00E00167">
        <w:rPr>
          <w:rFonts w:ascii="Cambria" w:hAnsi="Cambria"/>
        </w:rPr>
        <w:t>)</w:t>
      </w:r>
      <w:r w:rsidR="002D4060" w:rsidRPr="00E00167">
        <w:rPr>
          <w:rFonts w:ascii="Cambria" w:hAnsi="Cambria"/>
        </w:rPr>
        <w:t xml:space="preserve"> </w:t>
      </w:r>
      <w:r w:rsidR="006C0D6A" w:rsidRPr="00E00167">
        <w:rPr>
          <w:rFonts w:ascii="Cambria" w:hAnsi="Cambria"/>
        </w:rPr>
        <w:t xml:space="preserve">и емкости </w:t>
      </w:r>
      <w:r w:rsidR="00823733" w:rsidRPr="00E00167">
        <w:rPr>
          <w:rFonts w:ascii="Cambria" w:hAnsi="Cambria"/>
        </w:rPr>
        <w:t>образцов жидких диэлектриков</w:t>
      </w:r>
      <w:r w:rsidR="002D4060" w:rsidRPr="00E00167">
        <w:rPr>
          <w:rFonts w:ascii="Cambria" w:hAnsi="Cambria"/>
        </w:rPr>
        <w:t xml:space="preserve"> </w:t>
      </w:r>
      <w:r w:rsidR="00540807" w:rsidRPr="00E00167">
        <w:rPr>
          <w:rFonts w:ascii="Cambria" w:hAnsi="Cambria"/>
        </w:rPr>
        <w:t>(</w:t>
      </w:r>
      <w:proofErr w:type="spellStart"/>
      <w:r w:rsidR="00256CE9" w:rsidRPr="00AF728F">
        <w:rPr>
          <w:rFonts w:ascii="Cambria" w:hAnsi="Cambria"/>
          <w:b/>
          <w:i/>
        </w:rPr>
        <w:t>Сх</w:t>
      </w:r>
      <w:proofErr w:type="spellEnd"/>
      <w:r w:rsidR="00540807" w:rsidRPr="00E00167">
        <w:rPr>
          <w:rFonts w:ascii="Cambria" w:hAnsi="Cambria"/>
        </w:rPr>
        <w:t>)</w:t>
      </w:r>
      <w:r w:rsidR="00256CE9" w:rsidRPr="00E00167">
        <w:rPr>
          <w:rFonts w:ascii="Cambria" w:hAnsi="Cambria"/>
        </w:rPr>
        <w:t xml:space="preserve"> </w:t>
      </w:r>
      <w:r w:rsidR="005003E3" w:rsidRPr="00E00167">
        <w:rPr>
          <w:rFonts w:ascii="Cambria" w:hAnsi="Cambria"/>
        </w:rPr>
        <w:t>в диапазонах с основной погрешностью</w:t>
      </w:r>
      <w:r w:rsidR="00256CE9" w:rsidRPr="00E00167">
        <w:rPr>
          <w:rFonts w:ascii="Cambria" w:hAnsi="Cambria"/>
        </w:rPr>
        <w:t xml:space="preserve"> измерений</w:t>
      </w:r>
      <w:r w:rsidR="00B642DE" w:rsidRPr="00E00167">
        <w:rPr>
          <w:rFonts w:ascii="Cambria" w:hAnsi="Cambria"/>
        </w:rPr>
        <w:t>,</w:t>
      </w:r>
      <w:r w:rsidR="00634ECF" w:rsidRPr="00E00167">
        <w:rPr>
          <w:rFonts w:ascii="Cambria" w:hAnsi="Cambria"/>
        </w:rPr>
        <w:t xml:space="preserve"> </w:t>
      </w:r>
      <w:proofErr w:type="gramStart"/>
      <w:r w:rsidR="00634ECF" w:rsidRPr="00E00167">
        <w:rPr>
          <w:rFonts w:ascii="Cambria" w:hAnsi="Cambria"/>
        </w:rPr>
        <w:t>приведен</w:t>
      </w:r>
      <w:r w:rsidR="00B642DE" w:rsidRPr="00E00167">
        <w:rPr>
          <w:rFonts w:ascii="Cambria" w:hAnsi="Cambria"/>
        </w:rPr>
        <w:t>н</w:t>
      </w:r>
      <w:r w:rsidR="00634ECF" w:rsidRPr="00E00167">
        <w:rPr>
          <w:rFonts w:ascii="Cambria" w:hAnsi="Cambria"/>
        </w:rPr>
        <w:t>ы</w:t>
      </w:r>
      <w:r w:rsidR="00FC707D" w:rsidRPr="00E00167">
        <w:rPr>
          <w:rFonts w:ascii="Cambria" w:hAnsi="Cambria"/>
        </w:rPr>
        <w:t>ми</w:t>
      </w:r>
      <w:proofErr w:type="gramEnd"/>
      <w:r w:rsidR="00634ECF" w:rsidRPr="00E00167">
        <w:rPr>
          <w:rFonts w:ascii="Cambria" w:hAnsi="Cambria"/>
        </w:rPr>
        <w:t xml:space="preserve"> </w:t>
      </w:r>
      <w:r w:rsidR="007B6EA2" w:rsidRPr="00E00167">
        <w:rPr>
          <w:rFonts w:ascii="Cambria" w:hAnsi="Cambria"/>
        </w:rPr>
        <w:t>ниже:</w:t>
      </w:r>
      <w:bookmarkEnd w:id="31"/>
      <w:bookmarkEnd w:id="32"/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6946"/>
        <w:gridCol w:w="2516"/>
      </w:tblGrid>
      <w:tr w:rsidR="00F32E1C" w:rsidRPr="00E00167" w:rsidTr="007720A5">
        <w:tc>
          <w:tcPr>
            <w:tcW w:w="6946" w:type="dxa"/>
          </w:tcPr>
          <w:p w:rsidR="00F32E1C" w:rsidRPr="00E00167" w:rsidRDefault="00F32E1C" w:rsidP="00030668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- диапазон измерений тангенса угла диэлектрических потерь </w:t>
            </w:r>
          </w:p>
        </w:tc>
        <w:tc>
          <w:tcPr>
            <w:tcW w:w="2516" w:type="dxa"/>
            <w:vAlign w:val="bottom"/>
          </w:tcPr>
          <w:p w:rsidR="00F32E1C" w:rsidRPr="00E00167" w:rsidRDefault="00700EDD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от 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  <w:vertAlign w:val="superscript"/>
              </w:rPr>
              <w:t xml:space="preserve">. 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  <w:vertAlign w:val="superscript"/>
              </w:rPr>
              <w:t xml:space="preserve">-4 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</w:rPr>
              <w:t>до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 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  <w:vertAlign w:val="superscript"/>
              </w:rPr>
              <w:t xml:space="preserve"> 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</w:rPr>
              <w:t>0,</w:t>
            </w:r>
            <w:r w:rsidR="004B0294"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3</w:t>
            </w:r>
            <w:r w:rsidR="00F32E1C" w:rsidRPr="00E00167">
              <w:rPr>
                <w:rFonts w:ascii="Cambria" w:hAnsi="Cambria"/>
                <w:color w:val="000000"/>
                <w:sz w:val="23"/>
                <w:szCs w:val="23"/>
              </w:rPr>
              <w:t>;</w:t>
            </w:r>
          </w:p>
        </w:tc>
      </w:tr>
      <w:tr w:rsidR="00F32E1C" w:rsidRPr="00E00167" w:rsidTr="007720A5">
        <w:tc>
          <w:tcPr>
            <w:tcW w:w="6946" w:type="dxa"/>
          </w:tcPr>
          <w:p w:rsidR="00F32E1C" w:rsidRPr="00E00167" w:rsidRDefault="005C5B6C" w:rsidP="007720A5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- предел допускаемой абсолютной основной погрешности при измерении тангенса угла   диэлектрических потерь </w:t>
            </w:r>
          </w:p>
        </w:tc>
        <w:tc>
          <w:tcPr>
            <w:tcW w:w="2516" w:type="dxa"/>
            <w:vAlign w:val="bottom"/>
          </w:tcPr>
          <w:p w:rsidR="00F32E1C" w:rsidRPr="00E00167" w:rsidRDefault="005C5B6C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  <w:lang w:val="en-US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  <w:u w:val="single"/>
              </w:rPr>
              <w:t>+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 (</w:t>
            </w:r>
            <w:r w:rsidR="004B0294"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5</w:t>
            </w:r>
            <w:r w:rsidRPr="00E00167">
              <w:rPr>
                <w:rFonts w:ascii="Cambria" w:hAnsi="Cambria"/>
                <w:color w:val="000000"/>
                <w:sz w:val="23"/>
                <w:szCs w:val="23"/>
                <w:vertAlign w:val="superscript"/>
              </w:rPr>
              <w:t xml:space="preserve">. 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10</w:t>
            </w:r>
            <w:r w:rsidRPr="00E00167">
              <w:rPr>
                <w:rFonts w:ascii="Cambria" w:hAnsi="Cambria"/>
                <w:color w:val="000000"/>
                <w:sz w:val="23"/>
                <w:szCs w:val="23"/>
                <w:vertAlign w:val="superscript"/>
              </w:rPr>
              <w:t xml:space="preserve">-4 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+ 0,05 </w:t>
            </w:r>
            <w:proofErr w:type="spellStart"/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tgδ</w:t>
            </w:r>
            <w:proofErr w:type="spellEnd"/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)</w:t>
            </w:r>
            <w:r w:rsidR="00700EDD"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;</w:t>
            </w:r>
          </w:p>
        </w:tc>
      </w:tr>
      <w:tr w:rsidR="00F32E1C" w:rsidRPr="00E00167" w:rsidTr="007720A5">
        <w:tc>
          <w:tcPr>
            <w:tcW w:w="6946" w:type="dxa"/>
          </w:tcPr>
          <w:p w:rsidR="00F32E1C" w:rsidRPr="00E00167" w:rsidRDefault="005C5B6C" w:rsidP="00030668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- диапазон измерения емкости при испытательном напряжении 2 </w:t>
            </w:r>
            <w:proofErr w:type="spellStart"/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кВ</w:t>
            </w:r>
            <w:proofErr w:type="spellEnd"/>
          </w:p>
        </w:tc>
        <w:tc>
          <w:tcPr>
            <w:tcW w:w="2516" w:type="dxa"/>
            <w:vAlign w:val="bottom"/>
          </w:tcPr>
          <w:p w:rsidR="00F32E1C" w:rsidRPr="00E00167" w:rsidRDefault="005C5B6C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  <w:lang w:val="en-US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от 5 пФ до 100 пФ</w:t>
            </w:r>
            <w:r w:rsidR="00700EDD"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;</w:t>
            </w:r>
          </w:p>
        </w:tc>
      </w:tr>
      <w:tr w:rsidR="00F32E1C" w:rsidRPr="00E00167" w:rsidTr="007720A5">
        <w:tc>
          <w:tcPr>
            <w:tcW w:w="6946" w:type="dxa"/>
          </w:tcPr>
          <w:p w:rsidR="00F32E1C" w:rsidRPr="00E00167" w:rsidRDefault="005C5B6C" w:rsidP="00030668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- предел допускаемой основной абсолютной погрешности при измерении емкости на частоте 50Гц</w:t>
            </w:r>
          </w:p>
        </w:tc>
        <w:tc>
          <w:tcPr>
            <w:tcW w:w="2516" w:type="dxa"/>
            <w:vAlign w:val="bottom"/>
          </w:tcPr>
          <w:p w:rsidR="00F32E1C" w:rsidRPr="00E00167" w:rsidRDefault="004B0294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1.</w:t>
            </w:r>
            <w:r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5</w:t>
            </w:r>
            <w:r w:rsidR="005C5B6C"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 пФ+0,01 </w:t>
            </w:r>
            <w:proofErr w:type="spellStart"/>
            <w:r w:rsidR="005C5B6C" w:rsidRPr="00E00167">
              <w:rPr>
                <w:rFonts w:ascii="Cambria" w:hAnsi="Cambria"/>
                <w:color w:val="000000"/>
                <w:sz w:val="23"/>
                <w:szCs w:val="23"/>
              </w:rPr>
              <w:t>Сх</w:t>
            </w:r>
            <w:proofErr w:type="spellEnd"/>
            <w:r w:rsidR="005C5B6C" w:rsidRPr="00E00167">
              <w:rPr>
                <w:rFonts w:ascii="Cambria" w:hAnsi="Cambria"/>
                <w:color w:val="000000"/>
                <w:sz w:val="23"/>
                <w:szCs w:val="23"/>
              </w:rPr>
              <w:t>;</w:t>
            </w:r>
          </w:p>
        </w:tc>
      </w:tr>
      <w:tr w:rsidR="00536E8E" w:rsidRPr="00E00167" w:rsidTr="007720A5">
        <w:tc>
          <w:tcPr>
            <w:tcW w:w="6946" w:type="dxa"/>
          </w:tcPr>
          <w:p w:rsidR="00536E8E" w:rsidRPr="00E00167" w:rsidRDefault="00536E8E" w:rsidP="007720A5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- предел допускаемой относительной погрешности при измерении среднеквадратического напряжения на частоте 50</w:t>
            </w:r>
            <w:r w:rsidR="007720A5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 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Гц  в диапазоне измерения напряжения от 1 до 2 </w:t>
            </w:r>
            <w:proofErr w:type="spellStart"/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кВ</w:t>
            </w:r>
            <w:proofErr w:type="spellEnd"/>
          </w:p>
        </w:tc>
        <w:tc>
          <w:tcPr>
            <w:tcW w:w="2516" w:type="dxa"/>
            <w:vAlign w:val="bottom"/>
          </w:tcPr>
          <w:p w:rsidR="00536E8E" w:rsidRPr="00E00167" w:rsidRDefault="00536E8E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  <w:u w:val="single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  <w:u w:val="single"/>
              </w:rPr>
              <w:t>+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3 %;</w:t>
            </w:r>
          </w:p>
        </w:tc>
      </w:tr>
      <w:tr w:rsidR="00536E8E" w:rsidRPr="00E00167" w:rsidTr="007720A5">
        <w:tc>
          <w:tcPr>
            <w:tcW w:w="6946" w:type="dxa"/>
          </w:tcPr>
          <w:p w:rsidR="00536E8E" w:rsidRPr="00E00167" w:rsidRDefault="00536E8E" w:rsidP="00030668">
            <w:pPr>
              <w:autoSpaceDE w:val="0"/>
              <w:autoSpaceDN w:val="0"/>
              <w:adjustRightInd w:val="0"/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- предел допускаемой абсолютной погрешности измерения температуры испытуемого жидкого диэлектрика</w:t>
            </w:r>
          </w:p>
        </w:tc>
        <w:tc>
          <w:tcPr>
            <w:tcW w:w="2516" w:type="dxa"/>
            <w:vAlign w:val="bottom"/>
          </w:tcPr>
          <w:p w:rsidR="00536E8E" w:rsidRPr="00E00167" w:rsidRDefault="00536E8E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  <w:u w:val="single"/>
              </w:rPr>
            </w:pPr>
            <w:r w:rsidRPr="00E00167">
              <w:rPr>
                <w:rFonts w:ascii="Cambria" w:hAnsi="Cambria"/>
                <w:color w:val="000000"/>
                <w:sz w:val="23"/>
                <w:szCs w:val="23"/>
                <w:u w:val="single"/>
              </w:rPr>
              <w:t>+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>1</w:t>
            </w:r>
            <w:r w:rsidR="004B0294" w:rsidRPr="00E00167">
              <w:rPr>
                <w:rFonts w:ascii="Cambria" w:hAnsi="Cambria"/>
                <w:color w:val="000000"/>
                <w:sz w:val="23"/>
                <w:szCs w:val="23"/>
                <w:lang w:val="en-US"/>
              </w:rPr>
              <w:t>,5</w:t>
            </w:r>
            <w:r w:rsidRPr="00E00167">
              <w:rPr>
                <w:rFonts w:ascii="Cambria" w:hAnsi="Cambria"/>
                <w:color w:val="000000"/>
                <w:sz w:val="23"/>
                <w:szCs w:val="23"/>
              </w:rPr>
              <w:t xml:space="preserve"> °С.</w:t>
            </w:r>
          </w:p>
        </w:tc>
      </w:tr>
      <w:tr w:rsidR="00E266F5" w:rsidRPr="00E00167" w:rsidTr="007720A5">
        <w:trPr>
          <w:trHeight w:val="367"/>
        </w:trPr>
        <w:tc>
          <w:tcPr>
            <w:tcW w:w="6946" w:type="dxa"/>
          </w:tcPr>
          <w:p w:rsidR="00E266F5" w:rsidRPr="00E00167" w:rsidRDefault="00E171E0" w:rsidP="00030668">
            <w:pPr>
              <w:spacing w:before="20" w:after="20"/>
              <w:rPr>
                <w:rFonts w:ascii="Cambria" w:hAnsi="Cambria"/>
                <w:color w:val="000000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-</w:t>
            </w:r>
            <w:r w:rsidR="00E266F5" w:rsidRPr="00E00167">
              <w:rPr>
                <w:rFonts w:ascii="Cambria" w:hAnsi="Cambria"/>
                <w:sz w:val="23"/>
                <w:szCs w:val="23"/>
              </w:rPr>
              <w:t>время нагрев</w:t>
            </w:r>
            <w:r w:rsidRPr="00E00167">
              <w:rPr>
                <w:rFonts w:ascii="Cambria" w:hAnsi="Cambria"/>
                <w:sz w:val="23"/>
                <w:szCs w:val="23"/>
              </w:rPr>
              <w:t xml:space="preserve">а </w:t>
            </w:r>
            <w:r w:rsidR="00E266F5" w:rsidRPr="00E00167">
              <w:rPr>
                <w:rFonts w:ascii="Cambria" w:hAnsi="Cambria"/>
                <w:sz w:val="23"/>
                <w:szCs w:val="23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90 ﾰC"/>
              </w:smartTagPr>
              <w:r w:rsidR="00E266F5" w:rsidRPr="00E00167">
                <w:rPr>
                  <w:rFonts w:ascii="Cambria" w:hAnsi="Cambria"/>
                  <w:sz w:val="23"/>
                  <w:szCs w:val="23"/>
                </w:rPr>
                <w:t>90</w:t>
              </w:r>
              <w:r w:rsidRPr="00E00167">
                <w:rPr>
                  <w:rFonts w:ascii="Cambria" w:hAnsi="Cambria"/>
                  <w:sz w:val="23"/>
                  <w:szCs w:val="23"/>
                </w:rPr>
                <w:t xml:space="preserve"> °</w:t>
              </w:r>
              <w:r w:rsidR="00E266F5" w:rsidRPr="00E00167">
                <w:rPr>
                  <w:rFonts w:ascii="Cambria" w:hAnsi="Cambria"/>
                  <w:sz w:val="23"/>
                  <w:szCs w:val="23"/>
                </w:rPr>
                <w:t>C</w:t>
              </w:r>
            </w:smartTag>
            <w:r w:rsidR="00E266F5" w:rsidRPr="00E00167">
              <w:rPr>
                <w:rFonts w:ascii="Cambria" w:hAnsi="Cambria"/>
                <w:sz w:val="23"/>
                <w:szCs w:val="23"/>
              </w:rPr>
              <w:t xml:space="preserve">, мин. </w:t>
            </w:r>
          </w:p>
        </w:tc>
        <w:tc>
          <w:tcPr>
            <w:tcW w:w="2516" w:type="dxa"/>
            <w:vAlign w:val="bottom"/>
          </w:tcPr>
          <w:p w:rsidR="00E266F5" w:rsidRPr="00E00167" w:rsidRDefault="00E171E0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color w:val="000000"/>
                <w:sz w:val="23"/>
                <w:szCs w:val="23"/>
                <w:u w:val="single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80±20</w:t>
            </w:r>
          </w:p>
        </w:tc>
      </w:tr>
      <w:tr w:rsidR="00E171E0" w:rsidRPr="00E00167" w:rsidTr="007720A5">
        <w:trPr>
          <w:trHeight w:val="367"/>
        </w:trPr>
        <w:tc>
          <w:tcPr>
            <w:tcW w:w="6946" w:type="dxa"/>
          </w:tcPr>
          <w:p w:rsidR="00E171E0" w:rsidRPr="00E00167" w:rsidRDefault="00E171E0" w:rsidP="00030668">
            <w:pPr>
              <w:spacing w:before="20" w:after="20"/>
              <w:rPr>
                <w:rFonts w:ascii="Cambria" w:hAnsi="Cambria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-объем ячейки, куб.</w:t>
            </w:r>
            <w:r w:rsidR="007720A5">
              <w:rPr>
                <w:rFonts w:ascii="Cambria" w:hAnsi="Cambria"/>
                <w:sz w:val="23"/>
                <w:szCs w:val="23"/>
                <w:lang w:val="en-US"/>
              </w:rPr>
              <w:t> </w:t>
            </w:r>
            <w:r w:rsidRPr="00E00167">
              <w:rPr>
                <w:rFonts w:ascii="Cambria" w:hAnsi="Cambria"/>
                <w:sz w:val="23"/>
                <w:szCs w:val="23"/>
              </w:rPr>
              <w:t>см</w:t>
            </w:r>
          </w:p>
        </w:tc>
        <w:tc>
          <w:tcPr>
            <w:tcW w:w="2516" w:type="dxa"/>
            <w:vAlign w:val="bottom"/>
          </w:tcPr>
          <w:p w:rsidR="00E171E0" w:rsidRPr="00E00167" w:rsidRDefault="00E171E0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60±2</w:t>
            </w:r>
          </w:p>
        </w:tc>
      </w:tr>
      <w:tr w:rsidR="00E171E0" w:rsidRPr="00E00167" w:rsidTr="007720A5">
        <w:trPr>
          <w:trHeight w:val="367"/>
        </w:trPr>
        <w:tc>
          <w:tcPr>
            <w:tcW w:w="6946" w:type="dxa"/>
          </w:tcPr>
          <w:p w:rsidR="00E171E0" w:rsidRPr="00E00167" w:rsidRDefault="00E171E0" w:rsidP="00030668">
            <w:pPr>
              <w:spacing w:before="20" w:after="20"/>
              <w:rPr>
                <w:rFonts w:ascii="Cambria" w:hAnsi="Cambria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 xml:space="preserve">-напряжение питающей сети однофазного переменного тока, </w:t>
            </w:r>
            <w:proofErr w:type="gramStart"/>
            <w:r w:rsidRPr="00E00167">
              <w:rPr>
                <w:rFonts w:ascii="Cambria" w:hAnsi="Cambria"/>
                <w:sz w:val="23"/>
                <w:szCs w:val="23"/>
              </w:rPr>
              <w:t>В</w:t>
            </w:r>
            <w:proofErr w:type="gramEnd"/>
          </w:p>
        </w:tc>
        <w:tc>
          <w:tcPr>
            <w:tcW w:w="2516" w:type="dxa"/>
            <w:vAlign w:val="bottom"/>
          </w:tcPr>
          <w:p w:rsidR="00E171E0" w:rsidRPr="00E00167" w:rsidRDefault="00E171E0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220±22</w:t>
            </w:r>
          </w:p>
        </w:tc>
      </w:tr>
      <w:tr w:rsidR="00E171E0" w:rsidRPr="00E00167" w:rsidTr="007720A5">
        <w:trPr>
          <w:trHeight w:val="367"/>
        </w:trPr>
        <w:tc>
          <w:tcPr>
            <w:tcW w:w="6946" w:type="dxa"/>
          </w:tcPr>
          <w:p w:rsidR="00E171E0" w:rsidRPr="00E00167" w:rsidRDefault="00E171E0" w:rsidP="00030668">
            <w:pPr>
              <w:spacing w:before="20" w:after="20"/>
              <w:rPr>
                <w:rFonts w:ascii="Cambria" w:hAnsi="Cambria"/>
                <w:sz w:val="23"/>
                <w:szCs w:val="23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 xml:space="preserve">-потребляемая мощность, </w:t>
            </w:r>
            <w:r w:rsidR="007720A5">
              <w:rPr>
                <w:rFonts w:ascii="Cambria" w:hAnsi="Cambria"/>
                <w:sz w:val="23"/>
                <w:szCs w:val="23"/>
                <w:lang w:val="en-US"/>
              </w:rPr>
              <w:t> </w:t>
            </w:r>
            <w:proofErr w:type="spellStart"/>
            <w:r w:rsidRPr="00E00167">
              <w:rPr>
                <w:rFonts w:ascii="Cambria" w:hAnsi="Cambria"/>
                <w:sz w:val="23"/>
                <w:szCs w:val="23"/>
              </w:rPr>
              <w:t>кВА</w:t>
            </w:r>
            <w:proofErr w:type="spellEnd"/>
            <w:r w:rsidRPr="00E00167">
              <w:rPr>
                <w:rFonts w:ascii="Cambria" w:hAnsi="Cambria"/>
                <w:sz w:val="23"/>
                <w:szCs w:val="23"/>
              </w:rPr>
              <w:t>, не более</w:t>
            </w:r>
          </w:p>
        </w:tc>
        <w:tc>
          <w:tcPr>
            <w:tcW w:w="2516" w:type="dxa"/>
            <w:vAlign w:val="bottom"/>
          </w:tcPr>
          <w:p w:rsidR="00E171E0" w:rsidRPr="00E00167" w:rsidRDefault="00E171E0" w:rsidP="007720A5">
            <w:pPr>
              <w:autoSpaceDE w:val="0"/>
              <w:autoSpaceDN w:val="0"/>
              <w:adjustRightInd w:val="0"/>
              <w:spacing w:before="20" w:after="20"/>
              <w:jc w:val="right"/>
              <w:rPr>
                <w:rFonts w:ascii="Cambria" w:hAnsi="Cambria"/>
                <w:sz w:val="23"/>
                <w:szCs w:val="23"/>
                <w:lang w:val="en-US"/>
              </w:rPr>
            </w:pPr>
            <w:r w:rsidRPr="00E00167">
              <w:rPr>
                <w:rFonts w:ascii="Cambria" w:hAnsi="Cambria"/>
                <w:sz w:val="23"/>
                <w:szCs w:val="23"/>
              </w:rPr>
              <w:t>0,6</w:t>
            </w:r>
            <w:r w:rsidR="004B0294" w:rsidRPr="00E00167">
              <w:rPr>
                <w:rFonts w:ascii="Cambria" w:hAnsi="Cambria"/>
                <w:sz w:val="23"/>
                <w:szCs w:val="23"/>
                <w:lang w:val="en-US"/>
              </w:rPr>
              <w:t>5</w:t>
            </w:r>
          </w:p>
        </w:tc>
      </w:tr>
    </w:tbl>
    <w:p w:rsidR="00634ECF" w:rsidRPr="00E00167" w:rsidRDefault="00EF2FA4" w:rsidP="00EF2FA4">
      <w:pPr>
        <w:pStyle w:val="af8"/>
        <w:jc w:val="both"/>
        <w:rPr>
          <w:rFonts w:ascii="Cambria" w:hAnsi="Cambria"/>
        </w:rPr>
      </w:pPr>
      <w:bookmarkStart w:id="33" w:name="_Toc264985222"/>
      <w:bookmarkStart w:id="34" w:name="_Toc264985485"/>
      <w:r w:rsidRPr="00E00167">
        <w:rPr>
          <w:rFonts w:ascii="Cambria" w:hAnsi="Cambria"/>
        </w:rPr>
        <w:t>1.3.2</w:t>
      </w:r>
      <w:r w:rsidRPr="00E00167">
        <w:rPr>
          <w:rFonts w:ascii="Cambria" w:hAnsi="Cambria"/>
        </w:rPr>
        <w:tab/>
      </w:r>
      <w:r w:rsidR="00634ECF" w:rsidRPr="00E00167">
        <w:rPr>
          <w:rFonts w:ascii="Cambria" w:hAnsi="Cambria"/>
        </w:rPr>
        <w:t>Предел допускаемой дополнительной погрешности измерения, вызванной изменением температуры окружающего воздуха от нормальной (20±5 °С) до любой в пределах рабоче</w:t>
      </w:r>
      <w:r w:rsidR="003F3C68" w:rsidRPr="00E00167">
        <w:rPr>
          <w:rFonts w:ascii="Cambria" w:hAnsi="Cambria"/>
        </w:rPr>
        <w:t>й области, не превышает 10%</w:t>
      </w:r>
      <w:r w:rsidR="00634ECF" w:rsidRPr="00E00167">
        <w:rPr>
          <w:rFonts w:ascii="Cambria" w:hAnsi="Cambria"/>
        </w:rPr>
        <w:t xml:space="preserve"> предела допускаемой основной </w:t>
      </w:r>
      <w:r w:rsidR="003F3C68" w:rsidRPr="00E00167">
        <w:rPr>
          <w:rFonts w:ascii="Cambria" w:hAnsi="Cambria"/>
        </w:rPr>
        <w:t xml:space="preserve">абсолютной </w:t>
      </w:r>
      <w:r w:rsidR="00634ECF" w:rsidRPr="00E00167">
        <w:rPr>
          <w:rFonts w:ascii="Cambria" w:hAnsi="Cambria"/>
        </w:rPr>
        <w:t>погрешности измерения  на каждые 10 град. изменения температуры.</w:t>
      </w:r>
      <w:bookmarkEnd w:id="33"/>
      <w:bookmarkEnd w:id="34"/>
    </w:p>
    <w:p w:rsidR="006B2CF6" w:rsidRPr="00E00167" w:rsidRDefault="00EF2FA4" w:rsidP="00EF2FA4">
      <w:pPr>
        <w:pStyle w:val="af8"/>
        <w:jc w:val="both"/>
        <w:rPr>
          <w:rFonts w:ascii="Cambria" w:hAnsi="Cambria"/>
        </w:rPr>
      </w:pPr>
      <w:bookmarkStart w:id="35" w:name="_Toc264985223"/>
      <w:bookmarkStart w:id="36" w:name="_Toc264985486"/>
      <w:r w:rsidRPr="00E00167">
        <w:rPr>
          <w:rFonts w:ascii="Cambria" w:hAnsi="Cambria"/>
        </w:rPr>
        <w:t>1.3.</w:t>
      </w:r>
      <w:r w:rsidR="00F75B54">
        <w:rPr>
          <w:rFonts w:ascii="Cambria" w:hAnsi="Cambria"/>
        </w:rPr>
        <w:t>3</w:t>
      </w:r>
      <w:r w:rsidR="002A55F9" w:rsidRPr="00E00167">
        <w:rPr>
          <w:rFonts w:ascii="Cambria" w:hAnsi="Cambria"/>
        </w:rPr>
        <w:t xml:space="preserve"> </w:t>
      </w:r>
      <w:r w:rsidR="00BA259C">
        <w:rPr>
          <w:rFonts w:ascii="Cambria" w:hAnsi="Cambria"/>
        </w:rPr>
        <w:t>«ТАНГЕНС 3м-3 -</w:t>
      </w:r>
      <w:r w:rsidR="00FD7AE5">
        <w:rPr>
          <w:rFonts w:ascii="Cambria" w:hAnsi="Cambria"/>
        </w:rPr>
        <w:t xml:space="preserve">МОЛНИЯ» </w:t>
      </w:r>
      <w:r w:rsidR="00634ECF" w:rsidRPr="00E00167">
        <w:rPr>
          <w:rFonts w:ascii="Cambria" w:hAnsi="Cambria"/>
        </w:rPr>
        <w:t>обеспечивает вывод результатов измерений на жидкокристаллический дисплей</w:t>
      </w:r>
      <w:r w:rsidR="00584975" w:rsidRPr="00E00167">
        <w:rPr>
          <w:rFonts w:ascii="Cambria" w:hAnsi="Cambria"/>
        </w:rPr>
        <w:t xml:space="preserve"> (ЖКИ)</w:t>
      </w:r>
      <w:r w:rsidR="00634ECF" w:rsidRPr="00E00167">
        <w:rPr>
          <w:rFonts w:ascii="Cambria" w:hAnsi="Cambria"/>
        </w:rPr>
        <w:t xml:space="preserve"> </w:t>
      </w:r>
      <w:r w:rsidR="00DF4097" w:rsidRPr="00E00167">
        <w:rPr>
          <w:rFonts w:ascii="Cambria" w:hAnsi="Cambria"/>
        </w:rPr>
        <w:t>блока индикации</w:t>
      </w:r>
      <w:r w:rsidR="00634ECF" w:rsidRPr="00E00167">
        <w:rPr>
          <w:rFonts w:ascii="Cambria" w:hAnsi="Cambria"/>
        </w:rPr>
        <w:t>.</w:t>
      </w:r>
      <w:bookmarkEnd w:id="35"/>
      <w:bookmarkEnd w:id="36"/>
      <w:r w:rsidR="00E33B4A" w:rsidRPr="00E00167">
        <w:rPr>
          <w:rFonts w:ascii="Cambria" w:hAnsi="Cambria"/>
        </w:rPr>
        <w:t xml:space="preserve"> </w:t>
      </w:r>
    </w:p>
    <w:p w:rsidR="00634ECF" w:rsidRPr="00E00167" w:rsidRDefault="00EF2FA4" w:rsidP="001B2EC6">
      <w:pPr>
        <w:pStyle w:val="af8"/>
        <w:jc w:val="both"/>
        <w:rPr>
          <w:rFonts w:ascii="Cambria" w:hAnsi="Cambria"/>
        </w:rPr>
      </w:pPr>
      <w:bookmarkStart w:id="37" w:name="_Toc264985224"/>
      <w:bookmarkStart w:id="38" w:name="_Toc264985487"/>
      <w:r w:rsidRPr="00E00167">
        <w:rPr>
          <w:rStyle w:val="1550"/>
          <w:rFonts w:ascii="Cambria" w:hAnsi="Cambria"/>
        </w:rPr>
        <w:t>1.3.</w:t>
      </w:r>
      <w:r w:rsidR="00F75B54">
        <w:rPr>
          <w:rStyle w:val="1550"/>
          <w:rFonts w:ascii="Cambria" w:hAnsi="Cambria"/>
        </w:rPr>
        <w:t>4</w:t>
      </w:r>
      <w:r w:rsidRPr="00E00167">
        <w:rPr>
          <w:rStyle w:val="1550"/>
          <w:rFonts w:ascii="Cambria" w:hAnsi="Cambria"/>
        </w:rPr>
        <w:tab/>
      </w:r>
      <w:bookmarkStart w:id="39" w:name="_Toc264985225"/>
      <w:bookmarkStart w:id="40" w:name="_Toc264985488"/>
      <w:bookmarkEnd w:id="37"/>
      <w:bookmarkEnd w:id="38"/>
      <w:r w:rsidR="00634ECF" w:rsidRPr="00E00167">
        <w:rPr>
          <w:rFonts w:ascii="Cambria" w:hAnsi="Cambria"/>
        </w:rPr>
        <w:t xml:space="preserve">Изображение цифр и знаков на дисплее различимо на расстоянии не менее </w:t>
      </w:r>
      <w:r w:rsidR="00E33B4A" w:rsidRPr="00E00167">
        <w:rPr>
          <w:rFonts w:ascii="Cambria" w:hAnsi="Cambria"/>
        </w:rPr>
        <w:t>0,8</w:t>
      </w:r>
      <w:r w:rsidR="002A3AC0" w:rsidRPr="00E00167">
        <w:rPr>
          <w:rFonts w:ascii="Cambria" w:hAnsi="Cambria"/>
        </w:rPr>
        <w:t> </w:t>
      </w:r>
      <w:r w:rsidR="00634ECF" w:rsidRPr="00E00167">
        <w:rPr>
          <w:rFonts w:ascii="Cambria" w:hAnsi="Cambria"/>
        </w:rPr>
        <w:t>м</w:t>
      </w:r>
      <w:r w:rsidR="006C0D6A" w:rsidRPr="00E00167">
        <w:rPr>
          <w:rFonts w:ascii="Cambria" w:hAnsi="Cambria"/>
        </w:rPr>
        <w:t xml:space="preserve"> </w:t>
      </w:r>
      <w:r w:rsidR="00634ECF" w:rsidRPr="00E00167">
        <w:rPr>
          <w:rFonts w:ascii="Cambria" w:hAnsi="Cambria"/>
        </w:rPr>
        <w:t xml:space="preserve">при внешней освещенности от 10 до 1000 </w:t>
      </w:r>
      <w:proofErr w:type="spellStart"/>
      <w:r w:rsidR="00634ECF" w:rsidRPr="00E00167">
        <w:rPr>
          <w:rFonts w:ascii="Cambria" w:hAnsi="Cambria"/>
        </w:rPr>
        <w:t>лк</w:t>
      </w:r>
      <w:proofErr w:type="spellEnd"/>
      <w:r w:rsidR="00634ECF" w:rsidRPr="00E00167">
        <w:rPr>
          <w:rFonts w:ascii="Cambria" w:hAnsi="Cambria"/>
        </w:rPr>
        <w:t>.</w:t>
      </w:r>
      <w:bookmarkEnd w:id="39"/>
      <w:bookmarkEnd w:id="40"/>
    </w:p>
    <w:p w:rsidR="00634ECF" w:rsidRPr="00E00167" w:rsidRDefault="00EF2FA4" w:rsidP="00EF2FA4">
      <w:pPr>
        <w:pStyle w:val="af8"/>
        <w:jc w:val="both"/>
        <w:rPr>
          <w:rFonts w:ascii="Cambria" w:hAnsi="Cambria"/>
        </w:rPr>
      </w:pPr>
      <w:bookmarkStart w:id="41" w:name="_Toc264985226"/>
      <w:bookmarkStart w:id="42" w:name="_Toc264985489"/>
      <w:r w:rsidRPr="00E00167">
        <w:rPr>
          <w:rFonts w:ascii="Cambria" w:hAnsi="Cambria"/>
        </w:rPr>
        <w:t>1.3.5</w:t>
      </w:r>
      <w:r w:rsidRPr="00E00167">
        <w:rPr>
          <w:rFonts w:ascii="Cambria" w:hAnsi="Cambria"/>
        </w:rPr>
        <w:tab/>
      </w:r>
      <w:r w:rsidR="00BA259C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634ECF" w:rsidRPr="00E00167">
        <w:rPr>
          <w:rFonts w:ascii="Cambria" w:hAnsi="Cambria"/>
        </w:rPr>
        <w:t>в нормальных и рабочих условиях применения готов к работе в течение не более</w:t>
      </w:r>
      <w:r w:rsidR="00DE145A" w:rsidRPr="00E00167">
        <w:rPr>
          <w:rFonts w:ascii="Cambria" w:hAnsi="Cambria"/>
        </w:rPr>
        <w:t xml:space="preserve"> </w:t>
      </w:r>
      <w:r w:rsidR="00FC707D" w:rsidRPr="00E00167">
        <w:rPr>
          <w:rFonts w:ascii="Cambria" w:hAnsi="Cambria"/>
        </w:rPr>
        <w:t>2</w:t>
      </w:r>
      <w:r w:rsidR="00634ECF" w:rsidRPr="00E00167">
        <w:rPr>
          <w:rFonts w:ascii="Cambria" w:hAnsi="Cambria"/>
        </w:rPr>
        <w:t xml:space="preserve"> мин</w:t>
      </w:r>
      <w:r w:rsidR="00FC707D" w:rsidRPr="00E00167">
        <w:rPr>
          <w:rFonts w:ascii="Cambria" w:hAnsi="Cambria"/>
        </w:rPr>
        <w:t>.</w:t>
      </w:r>
      <w:r w:rsidR="00634ECF" w:rsidRPr="00E00167">
        <w:rPr>
          <w:rFonts w:ascii="Cambria" w:hAnsi="Cambria"/>
        </w:rPr>
        <w:t xml:space="preserve"> после включения.</w:t>
      </w:r>
      <w:bookmarkEnd w:id="41"/>
      <w:bookmarkEnd w:id="42"/>
    </w:p>
    <w:p w:rsidR="00634ECF" w:rsidRPr="00E00167" w:rsidRDefault="00EF2FA4" w:rsidP="00EF2FA4">
      <w:pPr>
        <w:pStyle w:val="af8"/>
        <w:jc w:val="both"/>
        <w:rPr>
          <w:rFonts w:ascii="Cambria" w:hAnsi="Cambria"/>
        </w:rPr>
      </w:pPr>
      <w:bookmarkStart w:id="43" w:name="_Toc264985227"/>
      <w:bookmarkStart w:id="44" w:name="_Toc264985490"/>
      <w:r w:rsidRPr="00E00167">
        <w:rPr>
          <w:rFonts w:ascii="Cambria" w:hAnsi="Cambria"/>
        </w:rPr>
        <w:t>1.3.6</w:t>
      </w:r>
      <w:r w:rsidRPr="00E00167">
        <w:rPr>
          <w:rFonts w:ascii="Cambria" w:hAnsi="Cambria"/>
        </w:rPr>
        <w:tab/>
      </w:r>
      <w:bookmarkStart w:id="45" w:name="_Toc264985228"/>
      <w:bookmarkStart w:id="46" w:name="_Toc264985491"/>
      <w:bookmarkEnd w:id="43"/>
      <w:bookmarkEnd w:id="44"/>
      <w:r w:rsidR="00634ECF" w:rsidRPr="00E00167">
        <w:rPr>
          <w:rFonts w:ascii="Cambria" w:hAnsi="Cambria"/>
        </w:rPr>
        <w:t xml:space="preserve">Средняя наработка на отказ для рабочих условий применения </w:t>
      </w:r>
      <w:r w:rsidR="00682E73" w:rsidRPr="00E00167">
        <w:rPr>
          <w:rFonts w:ascii="Cambria" w:hAnsi="Cambria"/>
        </w:rPr>
        <w:br/>
      </w:r>
      <w:r w:rsidR="00634ECF" w:rsidRPr="00E00167">
        <w:rPr>
          <w:rFonts w:ascii="Cambria" w:hAnsi="Cambria"/>
        </w:rPr>
        <w:t>не менее 4000 ч.</w:t>
      </w:r>
      <w:bookmarkEnd w:id="45"/>
      <w:bookmarkEnd w:id="46"/>
    </w:p>
    <w:p w:rsidR="00634ECF" w:rsidRPr="00E00167" w:rsidRDefault="00EF2FA4" w:rsidP="00EF2FA4">
      <w:pPr>
        <w:pStyle w:val="af8"/>
        <w:jc w:val="both"/>
        <w:rPr>
          <w:rFonts w:ascii="Cambria" w:hAnsi="Cambria"/>
        </w:rPr>
      </w:pPr>
      <w:bookmarkStart w:id="47" w:name="_Toc264985229"/>
      <w:bookmarkStart w:id="48" w:name="_Toc264985492"/>
      <w:r w:rsidRPr="00E00167">
        <w:rPr>
          <w:rFonts w:ascii="Cambria" w:hAnsi="Cambria"/>
        </w:rPr>
        <w:t>1.3.8</w:t>
      </w:r>
      <w:r w:rsidRPr="00E00167">
        <w:rPr>
          <w:rFonts w:ascii="Cambria" w:hAnsi="Cambria"/>
        </w:rPr>
        <w:tab/>
      </w:r>
      <w:r w:rsidR="00634ECF" w:rsidRPr="00E00167">
        <w:rPr>
          <w:rFonts w:ascii="Cambria" w:hAnsi="Cambria"/>
        </w:rPr>
        <w:t xml:space="preserve">Средний срок службы измерителя – не менее </w:t>
      </w:r>
      <w:r w:rsidR="00A0768C" w:rsidRPr="00E00167">
        <w:rPr>
          <w:rFonts w:ascii="Cambria" w:hAnsi="Cambria"/>
        </w:rPr>
        <w:t>10</w:t>
      </w:r>
      <w:r w:rsidR="00634ECF" w:rsidRPr="00E00167">
        <w:rPr>
          <w:rFonts w:ascii="Cambria" w:hAnsi="Cambria"/>
        </w:rPr>
        <w:t xml:space="preserve"> лет.</w:t>
      </w:r>
      <w:bookmarkEnd w:id="47"/>
      <w:bookmarkEnd w:id="48"/>
    </w:p>
    <w:p w:rsidR="00634ECF" w:rsidRPr="00E00167" w:rsidRDefault="00EF2FA4" w:rsidP="00EB3CFB">
      <w:pPr>
        <w:pStyle w:val="af8"/>
        <w:jc w:val="both"/>
        <w:rPr>
          <w:rFonts w:ascii="Cambria" w:hAnsi="Cambria"/>
        </w:rPr>
      </w:pPr>
      <w:bookmarkStart w:id="49" w:name="_Toc264985230"/>
      <w:bookmarkStart w:id="50" w:name="_Toc264985493"/>
      <w:r w:rsidRPr="00E00167">
        <w:rPr>
          <w:rFonts w:ascii="Cambria" w:hAnsi="Cambria"/>
        </w:rPr>
        <w:lastRenderedPageBreak/>
        <w:t>1.3.9</w:t>
      </w:r>
      <w:r w:rsidRPr="00E00167">
        <w:rPr>
          <w:rFonts w:ascii="Cambria" w:hAnsi="Cambria"/>
        </w:rPr>
        <w:tab/>
      </w:r>
      <w:r w:rsidR="00634ECF" w:rsidRPr="00E00167">
        <w:rPr>
          <w:rFonts w:ascii="Cambria" w:hAnsi="Cambria"/>
        </w:rPr>
        <w:t xml:space="preserve">Габаритные размеры и масса составных частей </w:t>
      </w:r>
      <w:r w:rsidR="00303289" w:rsidRPr="00E00167">
        <w:rPr>
          <w:rFonts w:ascii="Cambria" w:hAnsi="Cambria"/>
        </w:rPr>
        <w:t>измерителя приведены в таблице 1</w:t>
      </w:r>
      <w:r w:rsidR="00634ECF" w:rsidRPr="00E00167">
        <w:rPr>
          <w:rFonts w:ascii="Cambria" w:hAnsi="Cambria"/>
        </w:rPr>
        <w:t>.</w:t>
      </w:r>
      <w:bookmarkEnd w:id="49"/>
      <w:bookmarkEnd w:id="50"/>
    </w:p>
    <w:p w:rsidR="00634ECF" w:rsidRPr="00EB3CFB" w:rsidRDefault="00634ECF" w:rsidP="007218B3">
      <w:pPr>
        <w:autoSpaceDE w:val="0"/>
        <w:autoSpaceDN w:val="0"/>
        <w:adjustRightInd w:val="0"/>
        <w:spacing w:before="120" w:after="120"/>
        <w:ind w:left="454" w:firstLine="567"/>
        <w:jc w:val="right"/>
        <w:outlineLvl w:val="0"/>
        <w:rPr>
          <w:rFonts w:ascii="Cambria" w:hAnsi="Cambria"/>
        </w:rPr>
      </w:pPr>
      <w:bookmarkStart w:id="51" w:name="_Toc264985231"/>
      <w:bookmarkStart w:id="52" w:name="_Toc264985494"/>
      <w:r w:rsidRPr="00EB3CFB">
        <w:rPr>
          <w:rFonts w:ascii="Cambria" w:hAnsi="Cambria"/>
        </w:rPr>
        <w:t xml:space="preserve">Таблица </w:t>
      </w:r>
      <w:r w:rsidR="00303289" w:rsidRPr="00EB3CFB">
        <w:rPr>
          <w:rFonts w:ascii="Cambria" w:hAnsi="Cambria"/>
        </w:rPr>
        <w:t>1</w:t>
      </w:r>
      <w:r w:rsidR="00682E73" w:rsidRPr="00EB3CFB">
        <w:rPr>
          <w:rFonts w:ascii="Cambria" w:hAnsi="Cambria"/>
        </w:rPr>
        <w:t>.</w:t>
      </w:r>
      <w:bookmarkEnd w:id="51"/>
      <w:bookmarkEnd w:id="52"/>
    </w:p>
    <w:tbl>
      <w:tblPr>
        <w:tblW w:w="10098" w:type="dxa"/>
        <w:jc w:val="center"/>
        <w:tblInd w:w="-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2410"/>
        <w:gridCol w:w="1984"/>
        <w:gridCol w:w="794"/>
        <w:gridCol w:w="1616"/>
        <w:gridCol w:w="1276"/>
        <w:gridCol w:w="1547"/>
      </w:tblGrid>
      <w:tr w:rsidR="00A36882" w:rsidRPr="00E00167">
        <w:trPr>
          <w:trHeight w:val="798"/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700EDD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A36882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Наименование составной части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A36882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Обозначение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700EDD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К</w:t>
            </w:r>
            <w:r w:rsidR="00A36882" w:rsidRPr="00E00167">
              <w:rPr>
                <w:rFonts w:ascii="Cambria" w:hAnsi="Cambria"/>
                <w:color w:val="000000"/>
                <w:sz w:val="22"/>
                <w:szCs w:val="22"/>
              </w:rPr>
              <w:t>ол</w:t>
            </w:r>
            <w:proofErr w:type="gramStart"/>
            <w:r w:rsidR="00682E73" w:rsidRPr="00E00167">
              <w:rPr>
                <w:rFonts w:ascii="Cambria" w:hAnsi="Cambria"/>
                <w:color w:val="000000"/>
                <w:sz w:val="22"/>
                <w:szCs w:val="22"/>
              </w:rPr>
              <w:t>.</w:t>
            </w: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 xml:space="preserve">, </w:t>
            </w:r>
            <w:proofErr w:type="gramEnd"/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шт.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A36882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 xml:space="preserve">Габаритные размеры, </w:t>
            </w:r>
            <w:proofErr w:type="gramStart"/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C85076" w:rsidRDefault="00A36882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  <w:lang w:val="uk-UA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Масса,</w:t>
            </w:r>
            <w:r w:rsidR="00C85076">
              <w:rPr>
                <w:rFonts w:ascii="Cambria" w:hAnsi="Cambria"/>
                <w:color w:val="000000"/>
                <w:sz w:val="22"/>
                <w:szCs w:val="22"/>
                <w:lang w:val="uk-UA"/>
              </w:rPr>
              <w:t xml:space="preserve"> не </w:t>
            </w:r>
            <w:proofErr w:type="spellStart"/>
            <w:r w:rsidR="00C85076">
              <w:rPr>
                <w:rFonts w:ascii="Cambria" w:hAnsi="Cambria"/>
                <w:color w:val="000000"/>
                <w:sz w:val="22"/>
                <w:szCs w:val="22"/>
                <w:lang w:val="uk-UA"/>
              </w:rPr>
              <w:t>более</w:t>
            </w:r>
            <w:proofErr w:type="spellEnd"/>
            <w:r w:rsidR="00C85076">
              <w:rPr>
                <w:rFonts w:ascii="Cambria" w:hAnsi="Cambria"/>
                <w:color w:val="000000"/>
                <w:sz w:val="22"/>
                <w:szCs w:val="22"/>
                <w:lang w:val="uk-UA"/>
              </w:rPr>
              <w:t>,</w:t>
            </w: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6882" w:rsidRPr="00E00167" w:rsidRDefault="0052152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Примечание</w:t>
            </w:r>
          </w:p>
        </w:tc>
      </w:tr>
      <w:tr w:rsidR="00D07BDF" w:rsidRPr="00E00167">
        <w:trPr>
          <w:trHeight w:val="303"/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sz w:val="22"/>
                <w:szCs w:val="22"/>
              </w:rPr>
              <w:t xml:space="preserve">УСТАНОВКА ИЗМЕРЕНИЯ ДИЭЛЕКТРИЧЕСКИХ ПОТЕРЬ ЖИДКИХ ДИЭЛЕКТРИКОВ </w:t>
            </w:r>
            <w:r w:rsidR="00FD7AE5">
              <w:rPr>
                <w:rFonts w:ascii="Cambria" w:hAnsi="Cambria"/>
                <w:sz w:val="22"/>
                <w:szCs w:val="22"/>
              </w:rPr>
              <w:t xml:space="preserve">«ТАНГЕНС 3м-3 - МОЛНИЯ» </w:t>
            </w: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РУКОВОДСТВО ПО ЭКСПЛУАТАЦИИ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3М3-00.00.00РЭ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AF728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D07BDF" w:rsidRPr="00E00167">
        <w:trPr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  <w:lang w:val="en-US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</w:rPr>
              <w:t>Установка измерения диэлектрических потерь жидких диэлектриков «</w:t>
            </w:r>
            <w:r w:rsidR="0068398F">
              <w:rPr>
                <w:rFonts w:ascii="Cambria" w:hAnsi="Cambria"/>
              </w:rPr>
              <w:t>ТАНГЕНС 3м-3</w:t>
            </w:r>
            <w:r w:rsidR="00FD7AE5">
              <w:rPr>
                <w:rFonts w:ascii="Cambria" w:hAnsi="Cambria"/>
              </w:rPr>
              <w:t>-МОЛНИЯ</w:t>
            </w:r>
            <w:r w:rsidRPr="00E00167">
              <w:rPr>
                <w:rFonts w:ascii="Cambria" w:hAnsi="Cambria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68398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«ТАНГЕНС</w:t>
            </w:r>
            <w:r w:rsidR="0068398F">
              <w:rPr>
                <w:rFonts w:ascii="Cambria" w:hAnsi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3м</w:t>
            </w:r>
            <w:r w:rsidR="0068398F">
              <w:rPr>
                <w:rFonts w:ascii="Cambria" w:hAnsi="Cambria"/>
                <w:color w:val="000000"/>
                <w:sz w:val="22"/>
                <w:szCs w:val="22"/>
              </w:rPr>
              <w:t>-</w:t>
            </w:r>
            <w:r>
              <w:rPr>
                <w:rFonts w:ascii="Cambria" w:hAnsi="Cambria"/>
                <w:color w:val="000000"/>
                <w:sz w:val="22"/>
                <w:szCs w:val="22"/>
              </w:rPr>
              <w:t>3</w:t>
            </w:r>
            <w:r w:rsidR="00FD7AE5">
              <w:rPr>
                <w:rFonts w:ascii="Cambria" w:hAnsi="Cambria"/>
                <w:color w:val="000000"/>
                <w:sz w:val="22"/>
                <w:szCs w:val="22"/>
              </w:rPr>
              <w:t>-МОЛНИЯ</w:t>
            </w: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»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FF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C85076" w:rsidRDefault="00C85076" w:rsidP="00C850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670</w:t>
            </w:r>
            <w:r w:rsidR="00D07BDF" w:rsidRPr="00E00167">
              <w:rPr>
                <w:rFonts w:ascii="Cambria" w:hAnsi="Cambria"/>
                <w:sz w:val="22"/>
                <w:szCs w:val="22"/>
                <w:lang w:val="en-US"/>
              </w:rPr>
              <w:t>x</w:t>
            </w:r>
            <w:r>
              <w:rPr>
                <w:rFonts w:ascii="Cambria" w:hAnsi="Cambria"/>
                <w:sz w:val="22"/>
                <w:szCs w:val="22"/>
              </w:rPr>
              <w:t>330</w:t>
            </w:r>
            <w:r w:rsidR="00D07BDF" w:rsidRPr="00E00167">
              <w:rPr>
                <w:rFonts w:ascii="Cambria" w:hAnsi="Cambria"/>
                <w:sz w:val="22"/>
                <w:szCs w:val="22"/>
                <w:lang w:val="en-US"/>
              </w:rPr>
              <w:t>x1</w:t>
            </w:r>
            <w:r>
              <w:rPr>
                <w:rFonts w:ascii="Cambria" w:hAnsi="Cambria"/>
                <w:sz w:val="22"/>
                <w:szCs w:val="22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C85076" w:rsidRDefault="00C85076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21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D07BDF" w:rsidRPr="00E00167">
        <w:trPr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D07BDF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  <w:sz w:val="22"/>
                <w:szCs w:val="22"/>
              </w:rPr>
            </w:pPr>
            <w:bookmarkStart w:id="53" w:name="_Toc264985232"/>
            <w:bookmarkStart w:id="54" w:name="_Toc264985495"/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Ячейка измерительная</w:t>
            </w:r>
            <w:bookmarkEnd w:id="53"/>
            <w:bookmarkEnd w:id="54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E00167">
              <w:rPr>
                <w:rFonts w:ascii="Cambria" w:hAnsi="Cambria"/>
                <w:sz w:val="22"/>
                <w:szCs w:val="22"/>
              </w:rPr>
              <w:t>Ǿ</w:t>
            </w:r>
            <w:r w:rsidRPr="00E00167">
              <w:rPr>
                <w:rFonts w:ascii="Cambria" w:hAnsi="Cambria"/>
                <w:sz w:val="22"/>
                <w:szCs w:val="22"/>
                <w:lang w:val="en-US"/>
              </w:rPr>
              <w:t>105x40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E00167">
              <w:rPr>
                <w:rFonts w:ascii="Cambria" w:hAnsi="Cambria"/>
                <w:sz w:val="22"/>
                <w:szCs w:val="22"/>
                <w:lang w:val="en-US"/>
              </w:rPr>
              <w:t>0.4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D07BDF" w:rsidRPr="00E00167" w:rsidTr="00D96E50">
        <w:trPr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D07BDF" w:rsidRDefault="00D07BDF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Комплект проводов и кабелей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КП-1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 w:rsidRPr="00E00167"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7A51E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b/>
                <w:color w:val="FF0000"/>
                <w:sz w:val="22"/>
                <w:szCs w:val="22"/>
                <w:u w:val="single"/>
                <w:lang w:val="en-US"/>
              </w:rPr>
            </w:pPr>
            <w:r w:rsidRPr="00E00167">
              <w:rPr>
                <w:rFonts w:ascii="Cambria" w:hAnsi="Cambria"/>
                <w:sz w:val="22"/>
                <w:szCs w:val="22"/>
              </w:rPr>
              <w:t>Ǿ</w:t>
            </w:r>
            <w:r w:rsidRPr="00E00167">
              <w:rPr>
                <w:rFonts w:ascii="Cambria" w:hAnsi="Cambria"/>
                <w:sz w:val="22"/>
                <w:szCs w:val="22"/>
                <w:lang w:val="en-US"/>
              </w:rPr>
              <w:t>200x40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C85076" w:rsidRDefault="00D07BDF" w:rsidP="00C8507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 w:rsidRPr="00E00167">
              <w:rPr>
                <w:rFonts w:ascii="Cambria" w:hAnsi="Cambria"/>
                <w:sz w:val="22"/>
                <w:szCs w:val="22"/>
                <w:lang w:val="en-US"/>
              </w:rPr>
              <w:t>0.</w:t>
            </w:r>
            <w:r w:rsidR="00C85076">
              <w:rPr>
                <w:rFonts w:ascii="Cambria" w:hAnsi="Cambria"/>
                <w:sz w:val="22"/>
                <w:szCs w:val="22"/>
              </w:rPr>
              <w:t>4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D07BDF" w:rsidRPr="00E00167" w:rsidTr="00D96E50">
        <w:trPr>
          <w:jc w:val="center"/>
        </w:trPr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C85076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C85076" w:rsidP="00AF728F">
            <w:pPr>
              <w:autoSpaceDE w:val="0"/>
              <w:autoSpaceDN w:val="0"/>
              <w:adjustRightInd w:val="0"/>
              <w:spacing w:before="120" w:after="120"/>
              <w:jc w:val="center"/>
              <w:outlineLvl w:val="0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Тара упаковочная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AF728F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C85076" w:rsidP="00AF728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96E50" w:rsidP="00AF728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830х430х240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D96E50" w:rsidRDefault="00D96E50" w:rsidP="00AF728F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BDF" w:rsidRPr="00E00167" w:rsidRDefault="00D07BDF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</w:tr>
    </w:tbl>
    <w:p w:rsidR="001B2EC6" w:rsidRPr="00E00167" w:rsidRDefault="001B2EC6">
      <w:pPr>
        <w:rPr>
          <w:rFonts w:ascii="Cambria" w:hAnsi="Cambria"/>
        </w:rPr>
      </w:pPr>
      <w:r w:rsidRPr="00E00167">
        <w:rPr>
          <w:rFonts w:ascii="Cambria" w:hAnsi="Cambria"/>
        </w:rPr>
        <w:br w:type="page"/>
      </w:r>
    </w:p>
    <w:p w:rsidR="00BE1DA3" w:rsidRPr="00E00167" w:rsidRDefault="00BE1DA3" w:rsidP="00623218">
      <w:pPr>
        <w:numPr>
          <w:ilvl w:val="1"/>
          <w:numId w:val="1"/>
        </w:numPr>
        <w:tabs>
          <w:tab w:val="clear" w:pos="3626"/>
        </w:tabs>
        <w:autoSpaceDE w:val="0"/>
        <w:autoSpaceDN w:val="0"/>
        <w:adjustRightInd w:val="0"/>
        <w:spacing w:before="120" w:after="120"/>
        <w:ind w:left="454" w:firstLine="0"/>
        <w:jc w:val="center"/>
        <w:outlineLvl w:val="0"/>
        <w:rPr>
          <w:rFonts w:ascii="Cambria" w:hAnsi="Cambria"/>
        </w:rPr>
      </w:pPr>
      <w:bookmarkStart w:id="55" w:name="_Toc264985497"/>
      <w:r w:rsidRPr="00E00167">
        <w:rPr>
          <w:rFonts w:ascii="Cambria" w:hAnsi="Cambria"/>
          <w:b/>
        </w:rPr>
        <w:lastRenderedPageBreak/>
        <w:t>КОМПЛЕКТНОСТЬ</w:t>
      </w:r>
      <w:bookmarkEnd w:id="55"/>
    </w:p>
    <w:p w:rsidR="00034F3E" w:rsidRPr="00E00167" w:rsidRDefault="00ED781A" w:rsidP="00DA433B">
      <w:pPr>
        <w:spacing w:line="360" w:lineRule="auto"/>
        <w:ind w:left="454" w:firstLine="454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lang w:val="uk-UA"/>
        </w:rPr>
        <w:t xml:space="preserve">Прибор </w:t>
      </w:r>
      <w:r w:rsidR="00FD7AE5">
        <w:rPr>
          <w:rFonts w:ascii="Cambria" w:hAnsi="Cambria"/>
          <w:lang w:val="uk-UA"/>
        </w:rPr>
        <w:t xml:space="preserve">«ТАНГЕНС 3м-3-МОЛНИЯ» </w:t>
      </w:r>
      <w:r w:rsidR="00947735" w:rsidRPr="00E00167">
        <w:rPr>
          <w:rFonts w:ascii="Cambria" w:hAnsi="Cambria"/>
          <w:lang w:val="uk-UA"/>
        </w:rPr>
        <w:t xml:space="preserve"> </w:t>
      </w:r>
      <w:r w:rsidR="00947735" w:rsidRPr="00E00167">
        <w:rPr>
          <w:rFonts w:ascii="Cambria" w:hAnsi="Cambria"/>
        </w:rPr>
        <w:t>поставляе</w:t>
      </w:r>
      <w:r w:rsidR="00BE1DA3" w:rsidRPr="00E00167">
        <w:rPr>
          <w:rFonts w:ascii="Cambria" w:hAnsi="Cambria"/>
        </w:rPr>
        <w:t>тся</w:t>
      </w:r>
      <w:r w:rsidR="00BE1DA3" w:rsidRPr="00E00167">
        <w:rPr>
          <w:rFonts w:ascii="Cambria" w:hAnsi="Cambria"/>
          <w:lang w:val="uk-UA"/>
        </w:rPr>
        <w:t xml:space="preserve"> в </w:t>
      </w:r>
      <w:r w:rsidR="00BE1DA3" w:rsidRPr="00E00167">
        <w:rPr>
          <w:rFonts w:ascii="Cambria" w:hAnsi="Cambria"/>
        </w:rPr>
        <w:t>комплектности</w:t>
      </w:r>
      <w:r w:rsidR="00BE1DA3" w:rsidRPr="00E00167">
        <w:rPr>
          <w:rFonts w:ascii="Cambria" w:hAnsi="Cambria"/>
          <w:lang w:val="uk-UA"/>
        </w:rPr>
        <w:t xml:space="preserve">, </w:t>
      </w:r>
      <w:r w:rsidR="00BE1DA3" w:rsidRPr="00E00167">
        <w:rPr>
          <w:rFonts w:ascii="Cambria" w:hAnsi="Cambria"/>
        </w:rPr>
        <w:t>указанной</w:t>
      </w:r>
      <w:r w:rsidR="00BE1DA3" w:rsidRPr="00E00167">
        <w:rPr>
          <w:rFonts w:ascii="Cambria" w:hAnsi="Cambria"/>
          <w:lang w:val="uk-UA"/>
        </w:rPr>
        <w:t xml:space="preserve"> в </w:t>
      </w:r>
      <w:r w:rsidR="00DA433B">
        <w:rPr>
          <w:rFonts w:ascii="Cambria" w:hAnsi="Cambria"/>
          <w:color w:val="000000"/>
        </w:rPr>
        <w:t xml:space="preserve">таблице 1. </w:t>
      </w:r>
      <w:r w:rsidR="00034F3E" w:rsidRPr="00E00167">
        <w:rPr>
          <w:rFonts w:ascii="Cambria" w:hAnsi="Cambria"/>
          <w:color w:val="000000"/>
        </w:rPr>
        <w:t xml:space="preserve">Перечень кабелей, входящих в состав комплекта соединительных </w:t>
      </w:r>
      <w:r w:rsidR="004246CC">
        <w:rPr>
          <w:rFonts w:ascii="Cambria" w:hAnsi="Cambria"/>
          <w:color w:val="000000"/>
        </w:rPr>
        <w:t>проводов</w:t>
      </w:r>
      <w:r w:rsidR="00034F3E" w:rsidRPr="00E00167">
        <w:rPr>
          <w:rFonts w:ascii="Cambria" w:hAnsi="Cambria"/>
          <w:color w:val="000000"/>
        </w:rPr>
        <w:t xml:space="preserve"> КП</w:t>
      </w:r>
      <w:proofErr w:type="gramStart"/>
      <w:r w:rsidR="00034F3E" w:rsidRPr="00E00167">
        <w:rPr>
          <w:rFonts w:ascii="Cambria" w:hAnsi="Cambria"/>
          <w:color w:val="000000"/>
        </w:rPr>
        <w:t>1</w:t>
      </w:r>
      <w:proofErr w:type="gramEnd"/>
      <w:r w:rsidR="00034F3E" w:rsidRPr="00E00167">
        <w:rPr>
          <w:rFonts w:ascii="Cambria" w:hAnsi="Cambria"/>
          <w:color w:val="000000"/>
        </w:rPr>
        <w:t xml:space="preserve"> </w:t>
      </w:r>
      <w:r w:rsidR="004246CC">
        <w:rPr>
          <w:rFonts w:ascii="Cambria" w:hAnsi="Cambria"/>
          <w:color w:val="000000"/>
        </w:rPr>
        <w:t xml:space="preserve"> приведен</w:t>
      </w:r>
      <w:r w:rsidR="00034F3E" w:rsidRPr="00E00167">
        <w:rPr>
          <w:rFonts w:ascii="Cambria" w:hAnsi="Cambria"/>
          <w:color w:val="000000"/>
        </w:rPr>
        <w:t xml:space="preserve"> в таблице 2. </w:t>
      </w:r>
    </w:p>
    <w:p w:rsidR="00034F3E" w:rsidRPr="00E00167" w:rsidRDefault="00034F3E" w:rsidP="00AF728F">
      <w:pPr>
        <w:autoSpaceDE w:val="0"/>
        <w:autoSpaceDN w:val="0"/>
        <w:adjustRightInd w:val="0"/>
        <w:spacing w:before="120" w:after="120"/>
        <w:ind w:left="454" w:firstLine="567"/>
        <w:jc w:val="right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>Таблица  2</w:t>
      </w:r>
      <w:r w:rsidR="00921066" w:rsidRPr="00E00167">
        <w:rPr>
          <w:rFonts w:ascii="Cambria" w:hAnsi="Cambria"/>
          <w:color w:val="00000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9"/>
        <w:gridCol w:w="4622"/>
        <w:gridCol w:w="736"/>
        <w:gridCol w:w="2650"/>
      </w:tblGrid>
      <w:tr w:rsidR="00034F3E" w:rsidRPr="00E00167">
        <w:trPr>
          <w:jc w:val="center"/>
        </w:trPr>
        <w:tc>
          <w:tcPr>
            <w:tcW w:w="2129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Модификация</w:t>
            </w:r>
          </w:p>
        </w:tc>
        <w:tc>
          <w:tcPr>
            <w:tcW w:w="4622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Наименование кабелей и проводов</w:t>
            </w:r>
          </w:p>
        </w:tc>
        <w:tc>
          <w:tcPr>
            <w:tcW w:w="736" w:type="dxa"/>
            <w:vAlign w:val="center"/>
          </w:tcPr>
          <w:p w:rsidR="00034F3E" w:rsidRPr="00E00167" w:rsidRDefault="00682E73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К</w:t>
            </w:r>
            <w:r w:rsidR="00034F3E" w:rsidRPr="00E00167">
              <w:rPr>
                <w:rFonts w:ascii="Cambria" w:hAnsi="Cambria"/>
                <w:color w:val="000000"/>
              </w:rPr>
              <w:t>ол</w:t>
            </w:r>
            <w:proofErr w:type="gramStart"/>
            <w:r w:rsidRPr="00E00167">
              <w:rPr>
                <w:rFonts w:ascii="Cambria" w:hAnsi="Cambria"/>
                <w:color w:val="000000"/>
              </w:rPr>
              <w:t xml:space="preserve">., </w:t>
            </w:r>
            <w:proofErr w:type="gramEnd"/>
            <w:r w:rsidRPr="00E00167">
              <w:rPr>
                <w:rFonts w:ascii="Cambria" w:hAnsi="Cambria"/>
                <w:color w:val="000000"/>
              </w:rPr>
              <w:t>шт.</w:t>
            </w:r>
          </w:p>
        </w:tc>
        <w:tc>
          <w:tcPr>
            <w:tcW w:w="2650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Примечание</w:t>
            </w:r>
          </w:p>
        </w:tc>
      </w:tr>
      <w:tr w:rsidR="00034F3E" w:rsidRPr="00E00167">
        <w:trPr>
          <w:jc w:val="center"/>
        </w:trPr>
        <w:tc>
          <w:tcPr>
            <w:tcW w:w="2129" w:type="dxa"/>
            <w:vMerge w:val="restart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КП</w:t>
            </w:r>
            <w:proofErr w:type="gramStart"/>
            <w:r w:rsidRPr="00E00167">
              <w:rPr>
                <w:rFonts w:ascii="Cambria" w:hAnsi="Cambria"/>
                <w:color w:val="000000"/>
              </w:rPr>
              <w:t>1</w:t>
            </w:r>
            <w:proofErr w:type="gramEnd"/>
          </w:p>
        </w:tc>
        <w:tc>
          <w:tcPr>
            <w:tcW w:w="4622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Провод соединительный высоковольтный</w:t>
            </w:r>
          </w:p>
        </w:tc>
        <w:tc>
          <w:tcPr>
            <w:tcW w:w="736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1</w:t>
            </w:r>
          </w:p>
        </w:tc>
        <w:tc>
          <w:tcPr>
            <w:tcW w:w="2650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E00167">
                <w:rPr>
                  <w:rFonts w:ascii="Cambria" w:hAnsi="Cambria"/>
                  <w:color w:val="000000"/>
                </w:rPr>
                <w:t>1.5 м</w:t>
              </w:r>
            </w:smartTag>
          </w:p>
        </w:tc>
      </w:tr>
      <w:tr w:rsidR="00034F3E" w:rsidRPr="00E00167">
        <w:trPr>
          <w:jc w:val="center"/>
        </w:trPr>
        <w:tc>
          <w:tcPr>
            <w:tcW w:w="2129" w:type="dxa"/>
            <w:vMerge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4622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Кабель сетевой</w:t>
            </w:r>
          </w:p>
        </w:tc>
        <w:tc>
          <w:tcPr>
            <w:tcW w:w="736" w:type="dxa"/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1</w:t>
            </w:r>
          </w:p>
        </w:tc>
        <w:tc>
          <w:tcPr>
            <w:tcW w:w="2650" w:type="dxa"/>
            <w:vAlign w:val="center"/>
          </w:tcPr>
          <w:p w:rsidR="00034F3E" w:rsidRPr="00E00167" w:rsidRDefault="00961FD4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 xml:space="preserve">Длина </w:t>
            </w:r>
            <w:r w:rsidR="00C3471E" w:rsidRPr="00E00167">
              <w:rPr>
                <w:rFonts w:ascii="Cambria" w:hAnsi="Cambria"/>
                <w:color w:val="000000"/>
                <w:lang w:val="en-US"/>
              </w:rPr>
              <w:t>1.5-</w:t>
            </w:r>
            <w:smartTag w:uri="urn:schemas-microsoft-com:office:smarttags" w:element="metricconverter">
              <w:smartTagPr>
                <w:attr w:name="ProductID" w:val="1.8 м"/>
              </w:smartTagPr>
              <w:r w:rsidRPr="00E00167">
                <w:rPr>
                  <w:rFonts w:ascii="Cambria" w:hAnsi="Cambria"/>
                  <w:color w:val="000000"/>
                </w:rPr>
                <w:t>1.8 м</w:t>
              </w:r>
            </w:smartTag>
          </w:p>
        </w:tc>
      </w:tr>
      <w:tr w:rsidR="00034F3E" w:rsidRPr="00E00167">
        <w:trPr>
          <w:jc w:val="center"/>
        </w:trPr>
        <w:tc>
          <w:tcPr>
            <w:tcW w:w="2129" w:type="dxa"/>
            <w:vMerge/>
            <w:tcBorders>
              <w:bottom w:val="single" w:sz="4" w:space="0" w:color="auto"/>
            </w:tcBorders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4622" w:type="dxa"/>
            <w:tcBorders>
              <w:bottom w:val="single" w:sz="4" w:space="0" w:color="auto"/>
            </w:tcBorders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Провод заземления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>1</w:t>
            </w:r>
          </w:p>
        </w:tc>
        <w:tc>
          <w:tcPr>
            <w:tcW w:w="2650" w:type="dxa"/>
            <w:tcBorders>
              <w:bottom w:val="single" w:sz="4" w:space="0" w:color="auto"/>
            </w:tcBorders>
            <w:vAlign w:val="center"/>
          </w:tcPr>
          <w:p w:rsidR="00034F3E" w:rsidRPr="00E00167" w:rsidRDefault="00034F3E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  <w:color w:val="000000"/>
              </w:rPr>
              <w:t xml:space="preserve">Длина 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E00167">
                <w:rPr>
                  <w:rFonts w:ascii="Cambria" w:hAnsi="Cambria"/>
                  <w:color w:val="000000"/>
                </w:rPr>
                <w:t>1.5 м</w:t>
              </w:r>
            </w:smartTag>
          </w:p>
        </w:tc>
      </w:tr>
      <w:tr w:rsidR="007A3AC5" w:rsidRPr="00E00167">
        <w:trPr>
          <w:jc w:val="center"/>
        </w:trPr>
        <w:tc>
          <w:tcPr>
            <w:tcW w:w="2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3AC5" w:rsidRPr="00E00167" w:rsidRDefault="007A3AC5" w:rsidP="001B2EC6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  <w:color w:val="000000"/>
                <w:lang w:val="en-US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3AC5" w:rsidRPr="00E00167" w:rsidRDefault="007A3AC5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3AC5" w:rsidRPr="00E00167" w:rsidRDefault="007A3AC5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A3AC5" w:rsidRPr="00E00167" w:rsidRDefault="007A3AC5" w:rsidP="001B2EC6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</w:tr>
    </w:tbl>
    <w:p w:rsidR="007E633B" w:rsidRDefault="007E633B" w:rsidP="007E633B">
      <w:pPr>
        <w:pStyle w:val="ac"/>
        <w:tabs>
          <w:tab w:val="clear" w:pos="507"/>
        </w:tabs>
        <w:ind w:left="0" w:firstLine="0"/>
        <w:rPr>
          <w:rFonts w:ascii="Cambria" w:hAnsi="Cambria"/>
          <w:lang w:val="en-US"/>
        </w:rPr>
      </w:pPr>
      <w:bookmarkStart w:id="56" w:name="_Toc264985498"/>
    </w:p>
    <w:p w:rsidR="00623218" w:rsidRPr="00623218" w:rsidRDefault="00623218" w:rsidP="007E633B">
      <w:pPr>
        <w:pStyle w:val="ac"/>
        <w:tabs>
          <w:tab w:val="clear" w:pos="507"/>
        </w:tabs>
        <w:ind w:left="0" w:firstLine="0"/>
        <w:rPr>
          <w:rFonts w:ascii="Cambria" w:hAnsi="Cambria"/>
          <w:lang w:val="en-US"/>
        </w:rPr>
      </w:pPr>
    </w:p>
    <w:p w:rsidR="00BE1DA3" w:rsidRPr="00E00167" w:rsidRDefault="006F78A0" w:rsidP="00623218">
      <w:pPr>
        <w:pStyle w:val="ac"/>
        <w:numPr>
          <w:ilvl w:val="1"/>
          <w:numId w:val="1"/>
        </w:numPr>
        <w:tabs>
          <w:tab w:val="clear" w:pos="3626"/>
        </w:tabs>
        <w:ind w:left="0" w:firstLine="0"/>
        <w:jc w:val="center"/>
        <w:rPr>
          <w:rFonts w:ascii="Cambria" w:hAnsi="Cambria"/>
        </w:rPr>
      </w:pPr>
      <w:r w:rsidRPr="00E00167">
        <w:rPr>
          <w:rFonts w:ascii="Cambria" w:hAnsi="Cambria"/>
          <w:b/>
        </w:rPr>
        <w:t>УСТРОЙСТВО</w:t>
      </w:r>
      <w:bookmarkEnd w:id="56"/>
      <w:r w:rsidR="00951C4F">
        <w:rPr>
          <w:rFonts w:ascii="Cambria" w:hAnsi="Cambria"/>
          <w:b/>
          <w:lang w:val="en-US"/>
        </w:rPr>
        <w:br/>
      </w:r>
    </w:p>
    <w:p w:rsidR="006F78A0" w:rsidRPr="00E00167" w:rsidRDefault="00C92E8C" w:rsidP="00C92E8C">
      <w:pPr>
        <w:pStyle w:val="af8"/>
        <w:ind w:firstLine="0"/>
        <w:jc w:val="both"/>
        <w:rPr>
          <w:rFonts w:ascii="Cambria" w:hAnsi="Cambria"/>
        </w:rPr>
      </w:pPr>
      <w:bookmarkStart w:id="57" w:name="_Toc264985236"/>
      <w:bookmarkStart w:id="58" w:name="_Toc264985499"/>
      <w:r w:rsidRPr="00E00167">
        <w:rPr>
          <w:rFonts w:ascii="Cambria" w:hAnsi="Cambria"/>
        </w:rPr>
        <w:t>1</w:t>
      </w:r>
      <w:r w:rsidR="00EF2FA4" w:rsidRPr="00E00167">
        <w:rPr>
          <w:rFonts w:ascii="Cambria" w:hAnsi="Cambria"/>
        </w:rPr>
        <w:t>.5.1</w:t>
      </w:r>
      <w:r w:rsidR="00EF2FA4" w:rsidRPr="00E00167">
        <w:rPr>
          <w:rFonts w:ascii="Cambria" w:hAnsi="Cambria"/>
        </w:rPr>
        <w:tab/>
      </w:r>
      <w:r w:rsidR="006F78A0" w:rsidRPr="00E00167">
        <w:rPr>
          <w:rFonts w:ascii="Cambria" w:hAnsi="Cambria"/>
        </w:rPr>
        <w:t xml:space="preserve">Прибор </w:t>
      </w:r>
      <w:r w:rsidR="00FD7AE5">
        <w:rPr>
          <w:rFonts w:ascii="Cambria" w:hAnsi="Cambria"/>
        </w:rPr>
        <w:t xml:space="preserve">«ТАНГЕНС 3м-3-МОЛНИЯ» </w:t>
      </w:r>
      <w:r w:rsidR="004B21F5" w:rsidRPr="00E00167">
        <w:rPr>
          <w:rFonts w:ascii="Cambria" w:hAnsi="Cambria"/>
        </w:rPr>
        <w:t xml:space="preserve"> </w:t>
      </w:r>
      <w:r w:rsidR="00D95B77" w:rsidRPr="00E00167">
        <w:rPr>
          <w:rFonts w:ascii="Cambria" w:hAnsi="Cambria"/>
        </w:rPr>
        <w:t>состоит состоящего из  нагревательного  шкафа</w:t>
      </w:r>
      <w:r w:rsidR="00540807" w:rsidRPr="00E00167">
        <w:rPr>
          <w:rFonts w:ascii="Cambria" w:hAnsi="Cambria"/>
        </w:rPr>
        <w:t xml:space="preserve"> </w:t>
      </w:r>
      <w:r w:rsidR="001B2EC6" w:rsidRPr="00E00167">
        <w:rPr>
          <w:rFonts w:ascii="Cambria" w:hAnsi="Cambria"/>
        </w:rPr>
        <w:t xml:space="preserve">– </w:t>
      </w:r>
      <w:r w:rsidR="00540807" w:rsidRPr="00E00167">
        <w:rPr>
          <w:rFonts w:ascii="Cambria" w:hAnsi="Cambria"/>
        </w:rPr>
        <w:t>термостата</w:t>
      </w:r>
      <w:r w:rsidR="001B2EC6" w:rsidRPr="00E00167">
        <w:rPr>
          <w:rFonts w:ascii="Cambria" w:hAnsi="Cambria"/>
        </w:rPr>
        <w:t>, измерител</w:t>
      </w:r>
      <w:r w:rsidR="000E540E" w:rsidRPr="00E00167">
        <w:rPr>
          <w:rFonts w:ascii="Cambria" w:hAnsi="Cambria"/>
        </w:rPr>
        <w:t>ьного модуля</w:t>
      </w:r>
      <w:r w:rsidR="001B2EC6" w:rsidRPr="00E00167">
        <w:rPr>
          <w:rFonts w:ascii="Cambria" w:hAnsi="Cambria"/>
        </w:rPr>
        <w:t xml:space="preserve"> </w:t>
      </w:r>
      <w:r w:rsidR="000E540E" w:rsidRPr="00E00167">
        <w:rPr>
          <w:rFonts w:ascii="Cambria" w:hAnsi="Cambria"/>
        </w:rPr>
        <w:t xml:space="preserve">совмещенного </w:t>
      </w:r>
      <w:r w:rsidR="00DA433B">
        <w:rPr>
          <w:rFonts w:ascii="Cambria" w:hAnsi="Cambria"/>
        </w:rPr>
        <w:t xml:space="preserve">с </w:t>
      </w:r>
      <w:r w:rsidR="000E540E" w:rsidRPr="00E00167">
        <w:rPr>
          <w:rFonts w:ascii="Cambria" w:hAnsi="Cambria"/>
        </w:rPr>
        <w:t xml:space="preserve">регуляторами температуры и напряжения. </w:t>
      </w:r>
      <w:bookmarkEnd w:id="57"/>
      <w:bookmarkEnd w:id="58"/>
    </w:p>
    <w:p w:rsidR="00657D71" w:rsidRPr="00E00167" w:rsidRDefault="0056472E" w:rsidP="00C92E8C">
      <w:pPr>
        <w:pStyle w:val="af8"/>
        <w:ind w:firstLine="0"/>
        <w:rPr>
          <w:rFonts w:ascii="Cambria" w:hAnsi="Cambria"/>
        </w:rPr>
      </w:pPr>
      <w:bookmarkStart w:id="59" w:name="_Toc264985237"/>
      <w:bookmarkStart w:id="60" w:name="_Toc264985500"/>
      <w:r w:rsidRPr="00E00167">
        <w:rPr>
          <w:rFonts w:ascii="Cambria" w:hAnsi="Cambria"/>
        </w:rPr>
        <w:t>1.5.2</w:t>
      </w:r>
      <w:r w:rsidRPr="00E00167">
        <w:rPr>
          <w:rFonts w:ascii="Cambria" w:hAnsi="Cambria"/>
        </w:rPr>
        <w:tab/>
      </w:r>
      <w:r w:rsidR="002A3AC0" w:rsidRPr="00E00167">
        <w:rPr>
          <w:rFonts w:ascii="Cambria" w:hAnsi="Cambria"/>
        </w:rPr>
        <w:t>Структурная</w:t>
      </w:r>
      <w:r w:rsidR="003D36CA" w:rsidRPr="00E00167">
        <w:rPr>
          <w:rFonts w:ascii="Cambria" w:hAnsi="Cambria"/>
        </w:rPr>
        <w:t xml:space="preserve"> </w:t>
      </w:r>
      <w:r w:rsidR="006F78A0" w:rsidRPr="00E00167">
        <w:rPr>
          <w:rFonts w:ascii="Cambria" w:hAnsi="Cambria"/>
        </w:rPr>
        <w:t xml:space="preserve"> схема </w:t>
      </w:r>
      <w:r w:rsidR="00D643DF" w:rsidRPr="00E00167">
        <w:rPr>
          <w:rFonts w:ascii="Cambria" w:hAnsi="Cambria"/>
        </w:rPr>
        <w:t xml:space="preserve"> </w:t>
      </w:r>
      <w:r w:rsidR="00F01663">
        <w:rPr>
          <w:rFonts w:ascii="Cambria" w:hAnsi="Cambria"/>
        </w:rPr>
        <w:t>прибора</w:t>
      </w:r>
      <w:r w:rsidR="006F78A0" w:rsidRPr="00E00167">
        <w:rPr>
          <w:rFonts w:ascii="Cambria" w:hAnsi="Cambria"/>
        </w:rPr>
        <w:t xml:space="preserve"> </w:t>
      </w:r>
      <w:r w:rsidR="000C1FE9" w:rsidRPr="00E00167">
        <w:rPr>
          <w:rFonts w:ascii="Cambria" w:hAnsi="Cambria"/>
        </w:rPr>
        <w:t xml:space="preserve"> представлена на рисунке </w:t>
      </w:r>
      <w:r w:rsidR="00D643DF" w:rsidRPr="00E00167">
        <w:rPr>
          <w:rFonts w:ascii="Cambria" w:hAnsi="Cambria"/>
        </w:rPr>
        <w:t>1</w:t>
      </w:r>
      <w:r w:rsidR="00AE0ADC" w:rsidRPr="00E00167">
        <w:rPr>
          <w:rFonts w:ascii="Cambria" w:hAnsi="Cambria"/>
        </w:rPr>
        <w:t>, а его</w:t>
      </w:r>
      <w:r w:rsidR="00DC4181" w:rsidRPr="00E00167">
        <w:rPr>
          <w:rFonts w:ascii="Cambria" w:hAnsi="Cambria"/>
        </w:rPr>
        <w:t xml:space="preserve"> внешний вид и</w:t>
      </w:r>
      <w:r w:rsidR="00AE0ADC" w:rsidRPr="00E00167">
        <w:rPr>
          <w:rFonts w:ascii="Cambria" w:hAnsi="Cambria"/>
        </w:rPr>
        <w:t xml:space="preserve"> конструкция – на рисунк</w:t>
      </w:r>
      <w:r w:rsidR="00DC4181" w:rsidRPr="00E00167">
        <w:rPr>
          <w:rFonts w:ascii="Cambria" w:hAnsi="Cambria"/>
        </w:rPr>
        <w:t>ах</w:t>
      </w:r>
      <w:r w:rsidR="00AE0ADC" w:rsidRPr="00E00167">
        <w:rPr>
          <w:rFonts w:ascii="Cambria" w:hAnsi="Cambria"/>
        </w:rPr>
        <w:t xml:space="preserve"> 2</w:t>
      </w:r>
      <w:r w:rsidR="00DC4181" w:rsidRPr="00E00167">
        <w:rPr>
          <w:rFonts w:ascii="Cambria" w:hAnsi="Cambria"/>
        </w:rPr>
        <w:t xml:space="preserve"> и 3</w:t>
      </w:r>
      <w:r w:rsidR="00AE0ADC" w:rsidRPr="00E00167">
        <w:rPr>
          <w:rFonts w:ascii="Cambria" w:hAnsi="Cambria"/>
        </w:rPr>
        <w:t>.</w:t>
      </w:r>
      <w:bookmarkEnd w:id="59"/>
      <w:bookmarkEnd w:id="60"/>
      <w:r w:rsidR="00D643DF" w:rsidRPr="00E00167">
        <w:rPr>
          <w:rFonts w:ascii="Cambria" w:hAnsi="Cambria"/>
        </w:rPr>
        <w:t xml:space="preserve"> </w:t>
      </w:r>
    </w:p>
    <w:p w:rsidR="00D548E5" w:rsidRPr="00E00167" w:rsidRDefault="00625F6D" w:rsidP="00C92E8C">
      <w:pPr>
        <w:ind w:firstLine="454"/>
        <w:jc w:val="both"/>
        <w:rPr>
          <w:rFonts w:ascii="Cambria" w:hAnsi="Cambria"/>
        </w:rPr>
      </w:pPr>
      <w:bookmarkStart w:id="61" w:name="_Toc264985241"/>
      <w:bookmarkStart w:id="62" w:name="_Toc264985504"/>
      <w:r w:rsidRPr="00E00167">
        <w:rPr>
          <w:rFonts w:ascii="Cambria" w:hAnsi="Cambria"/>
        </w:rPr>
        <w:t>1.5.</w:t>
      </w:r>
      <w:r w:rsidR="004A08D3" w:rsidRPr="00E00167">
        <w:rPr>
          <w:rFonts w:ascii="Cambria" w:hAnsi="Cambria"/>
        </w:rPr>
        <w:t>3</w:t>
      </w:r>
      <w:r w:rsidR="00E005C2" w:rsidRPr="00E00167">
        <w:rPr>
          <w:rFonts w:ascii="Cambria" w:hAnsi="Cambria"/>
        </w:rPr>
        <w:tab/>
      </w:r>
      <w:r w:rsidRPr="00E00167">
        <w:rPr>
          <w:rFonts w:ascii="Cambria" w:hAnsi="Cambria"/>
        </w:rPr>
        <w:t>Устройство измерительной ячейки</w:t>
      </w:r>
      <w:r w:rsidR="00C92E8C" w:rsidRPr="00E00167">
        <w:rPr>
          <w:rFonts w:ascii="Cambria" w:hAnsi="Cambria"/>
        </w:rPr>
        <w:t xml:space="preserve">, </w:t>
      </w:r>
      <w:proofErr w:type="spellStart"/>
      <w:r w:rsidR="00C92E8C" w:rsidRPr="00E00167">
        <w:rPr>
          <w:rFonts w:ascii="Cambria" w:hAnsi="Cambria"/>
        </w:rPr>
        <w:t>трехзажимного</w:t>
      </w:r>
      <w:proofErr w:type="spellEnd"/>
      <w:r w:rsidR="00C92E8C" w:rsidRPr="00E00167">
        <w:rPr>
          <w:rFonts w:ascii="Cambria" w:hAnsi="Cambria"/>
        </w:rPr>
        <w:t xml:space="preserve"> типа,</w:t>
      </w:r>
      <w:r w:rsidRPr="00E00167">
        <w:rPr>
          <w:rFonts w:ascii="Cambria" w:hAnsi="Cambria"/>
        </w:rPr>
        <w:t xml:space="preserve"> показано на рисунке </w:t>
      </w:r>
      <w:r w:rsidR="004A08D3" w:rsidRPr="00E00167">
        <w:rPr>
          <w:rFonts w:ascii="Cambria" w:hAnsi="Cambria"/>
        </w:rPr>
        <w:t>4</w:t>
      </w:r>
      <w:r w:rsidRPr="00E00167">
        <w:rPr>
          <w:rFonts w:ascii="Cambria" w:hAnsi="Cambria"/>
        </w:rPr>
        <w:t>.</w:t>
      </w:r>
      <w:r w:rsidR="00E14081" w:rsidRPr="00E00167">
        <w:rPr>
          <w:rFonts w:ascii="Cambria" w:hAnsi="Cambria"/>
        </w:rPr>
        <w:t xml:space="preserve"> Ячейка выполнена из нержавеющей стали. В качестве изоляторов применены кольца из фторопласта. Ячейка легко разбирается и соответствует требованиям ГОСТ-6581-75.  Детали ячеек выполнены с достаточной </w:t>
      </w:r>
      <w:r w:rsidR="00755EE5" w:rsidRPr="00E00167">
        <w:rPr>
          <w:rFonts w:ascii="Cambria" w:hAnsi="Cambria"/>
        </w:rPr>
        <w:t>точностью и допускают многократную разборку,  мойку</w:t>
      </w:r>
      <w:r w:rsidR="000438FD" w:rsidRPr="00E00167">
        <w:rPr>
          <w:rFonts w:ascii="Cambria" w:hAnsi="Cambria"/>
        </w:rPr>
        <w:t xml:space="preserve"> и  сушку</w:t>
      </w:r>
      <w:bookmarkEnd w:id="61"/>
      <w:bookmarkEnd w:id="62"/>
      <w:r w:rsidR="008B56C7" w:rsidRPr="00E00167">
        <w:rPr>
          <w:rFonts w:ascii="Cambria" w:hAnsi="Cambria"/>
        </w:rPr>
        <w:t>.</w:t>
      </w:r>
      <w:r w:rsidR="00E56FC7" w:rsidRPr="00E00167">
        <w:rPr>
          <w:rFonts w:ascii="Cambria" w:hAnsi="Cambria"/>
        </w:rPr>
        <w:t xml:space="preserve"> </w:t>
      </w:r>
      <w:r w:rsidR="005325FD" w:rsidRPr="00E00167">
        <w:rPr>
          <w:rFonts w:ascii="Cambria" w:hAnsi="Cambria"/>
        </w:rPr>
        <w:t xml:space="preserve"> </w:t>
      </w:r>
      <w:r w:rsidR="00D548E5" w:rsidRPr="00E00167">
        <w:rPr>
          <w:rFonts w:ascii="Cambria" w:hAnsi="Cambria"/>
        </w:rPr>
        <w:t>Среднеквадратич</w:t>
      </w:r>
      <w:r w:rsidR="008B56C7" w:rsidRPr="00E00167">
        <w:rPr>
          <w:rFonts w:ascii="Cambria" w:hAnsi="Cambria"/>
        </w:rPr>
        <w:t>ное</w:t>
      </w:r>
      <w:r w:rsidR="00D548E5" w:rsidRPr="00E00167">
        <w:rPr>
          <w:rFonts w:ascii="Cambria" w:hAnsi="Cambria"/>
        </w:rPr>
        <w:t xml:space="preserve"> значение напряжение</w:t>
      </w:r>
      <w:r w:rsidR="008B56C7" w:rsidRPr="00E00167">
        <w:rPr>
          <w:rFonts w:ascii="Cambria" w:hAnsi="Cambria"/>
        </w:rPr>
        <w:t xml:space="preserve"> 2000</w:t>
      </w:r>
      <w:proofErr w:type="gramStart"/>
      <w:r w:rsidR="00E56FC7" w:rsidRPr="00E00167">
        <w:rPr>
          <w:rFonts w:ascii="Cambria" w:hAnsi="Cambria"/>
        </w:rPr>
        <w:t xml:space="preserve"> </w:t>
      </w:r>
      <w:r w:rsidR="008B56C7" w:rsidRPr="00E00167">
        <w:rPr>
          <w:rFonts w:ascii="Cambria" w:hAnsi="Cambria"/>
        </w:rPr>
        <w:t>В</w:t>
      </w:r>
      <w:proofErr w:type="gramEnd"/>
      <w:r w:rsidR="00D548E5" w:rsidRPr="00E00167">
        <w:rPr>
          <w:rFonts w:ascii="Cambria" w:hAnsi="Cambria"/>
        </w:rPr>
        <w:t>, приложенное к ячейке, соответствуе</w:t>
      </w:r>
      <w:r w:rsidR="008B56C7" w:rsidRPr="00E00167">
        <w:rPr>
          <w:rFonts w:ascii="Cambria" w:hAnsi="Cambria"/>
        </w:rPr>
        <w:t xml:space="preserve">т </w:t>
      </w:r>
      <w:r w:rsidR="00D548E5" w:rsidRPr="00E00167">
        <w:rPr>
          <w:rFonts w:ascii="Cambria" w:hAnsi="Cambria"/>
        </w:rPr>
        <w:t>напряженности поля 1</w:t>
      </w:r>
      <w:r w:rsidR="008B56C7" w:rsidRPr="00E00167">
        <w:rPr>
          <w:rFonts w:ascii="Cambria" w:hAnsi="Cambria"/>
        </w:rPr>
        <w:t xml:space="preserve"> </w:t>
      </w:r>
      <w:r w:rsidR="00D548E5" w:rsidRPr="00E00167">
        <w:rPr>
          <w:rFonts w:ascii="Cambria" w:hAnsi="Cambria"/>
        </w:rPr>
        <w:t>МВ</w:t>
      </w:r>
      <w:r w:rsidR="008B56C7" w:rsidRPr="00E00167">
        <w:rPr>
          <w:rFonts w:ascii="Cambria" w:hAnsi="Cambria"/>
        </w:rPr>
        <w:t>·</w:t>
      </w:r>
      <w:r w:rsidR="00D548E5" w:rsidRPr="00E00167">
        <w:rPr>
          <w:rFonts w:ascii="Cambria" w:hAnsi="Cambria"/>
        </w:rPr>
        <w:t>м</w:t>
      </w:r>
      <w:r w:rsidR="008B56C7" w:rsidRPr="00E00167">
        <w:rPr>
          <w:rFonts w:ascii="Cambria" w:hAnsi="Cambria"/>
          <w:vertAlign w:val="superscript"/>
        </w:rPr>
        <w:t>-1</w:t>
      </w:r>
      <w:r w:rsidR="008B56C7" w:rsidRPr="00E00167">
        <w:rPr>
          <w:rFonts w:ascii="Cambria" w:hAnsi="Cambria"/>
        </w:rPr>
        <w:t>.</w:t>
      </w:r>
    </w:p>
    <w:p w:rsidR="00C92E8C" w:rsidRPr="00E00167" w:rsidRDefault="00C92E8C" w:rsidP="00C92E8C">
      <w:pPr>
        <w:pStyle w:val="afd"/>
        <w:ind w:firstLine="454"/>
        <w:jc w:val="both"/>
        <w:rPr>
          <w:rFonts w:ascii="Cambria" w:hAnsi="Cambria"/>
        </w:rPr>
      </w:pPr>
      <w:r w:rsidRPr="00E00167">
        <w:rPr>
          <w:rFonts w:ascii="Cambria" w:hAnsi="Cambria"/>
        </w:rPr>
        <w:t xml:space="preserve">1.5.4 Прибор оборудован блокировкой, исключающей возможность подачи высокого напряжения при открытой крышке термостата. </w:t>
      </w:r>
      <w:r w:rsidR="008F48B8" w:rsidRPr="00E00167">
        <w:rPr>
          <w:rFonts w:ascii="Cambria" w:hAnsi="Cambria"/>
        </w:rPr>
        <w:t>Источник</w:t>
      </w:r>
      <w:r w:rsidRPr="00E00167">
        <w:rPr>
          <w:rFonts w:ascii="Cambria" w:hAnsi="Cambria"/>
        </w:rPr>
        <w:t xml:space="preserve"> высокого напряжения </w:t>
      </w:r>
      <w:r w:rsidR="008F48B8" w:rsidRPr="00E00167">
        <w:rPr>
          <w:rFonts w:ascii="Cambria" w:hAnsi="Cambria"/>
        </w:rPr>
        <w:t xml:space="preserve">содержит цепи </w:t>
      </w:r>
      <w:r w:rsidRPr="00E00167">
        <w:rPr>
          <w:rFonts w:ascii="Cambria" w:hAnsi="Cambria"/>
        </w:rPr>
        <w:t xml:space="preserve"> защиты от </w:t>
      </w:r>
      <w:r w:rsidR="008F48B8" w:rsidRPr="00E00167">
        <w:rPr>
          <w:rFonts w:ascii="Cambria" w:hAnsi="Cambria"/>
        </w:rPr>
        <w:t>перегрузки</w:t>
      </w:r>
      <w:r w:rsidRPr="00E00167">
        <w:rPr>
          <w:rFonts w:ascii="Cambria" w:hAnsi="Cambria"/>
        </w:rPr>
        <w:t xml:space="preserve">. </w:t>
      </w:r>
    </w:p>
    <w:p w:rsidR="00C92E8C" w:rsidRPr="00E00167" w:rsidRDefault="00C92E8C" w:rsidP="008B56C7">
      <w:pPr>
        <w:jc w:val="both"/>
        <w:rPr>
          <w:rFonts w:ascii="Cambria" w:hAnsi="Cambria"/>
        </w:rPr>
      </w:pPr>
    </w:p>
    <w:p w:rsidR="00625F6D" w:rsidRPr="00E00167" w:rsidRDefault="00625F6D" w:rsidP="00EF2FA4">
      <w:pPr>
        <w:pStyle w:val="af8"/>
        <w:rPr>
          <w:rFonts w:ascii="Cambria" w:hAnsi="Cambria"/>
        </w:rPr>
      </w:pPr>
    </w:p>
    <w:p w:rsidR="00660AC9" w:rsidRPr="00E00167" w:rsidRDefault="009B18CC" w:rsidP="009B18CC">
      <w:pPr>
        <w:tabs>
          <w:tab w:val="left" w:pos="7461"/>
        </w:tabs>
        <w:spacing w:before="120" w:after="120"/>
        <w:ind w:left="454" w:right="113" w:firstLine="567"/>
        <w:rPr>
          <w:rFonts w:ascii="Cambria" w:hAnsi="Cambria"/>
        </w:rPr>
      </w:pPr>
      <w:r w:rsidRPr="00E00167">
        <w:rPr>
          <w:rFonts w:ascii="Cambria" w:hAnsi="Cambria"/>
        </w:rPr>
        <w:br w:type="page"/>
      </w:r>
    </w:p>
    <w:p w:rsidR="00FA116F" w:rsidRPr="00E00167" w:rsidRDefault="00FA116F" w:rsidP="00FA116F">
      <w:pPr>
        <w:tabs>
          <w:tab w:val="left" w:pos="7461"/>
        </w:tabs>
        <w:spacing w:before="120" w:after="120"/>
        <w:ind w:left="454" w:right="113" w:firstLine="567"/>
        <w:jc w:val="center"/>
        <w:rPr>
          <w:rFonts w:ascii="Cambria" w:hAnsi="Cambria"/>
        </w:rPr>
      </w:pPr>
    </w:p>
    <w:tbl>
      <w:tblPr>
        <w:tblpPr w:leftFromText="180" w:rightFromText="180" w:vertAnchor="page" w:horzAnchor="margin" w:tblpXSpec="center" w:tblpY="224"/>
        <w:tblW w:w="10746" w:type="dxa"/>
        <w:tblLayout w:type="fixed"/>
        <w:tblLook w:val="0000" w:firstRow="0" w:lastRow="0" w:firstColumn="0" w:lastColumn="0" w:noHBand="0" w:noVBand="0"/>
      </w:tblPr>
      <w:tblGrid>
        <w:gridCol w:w="573"/>
        <w:gridCol w:w="7905"/>
        <w:gridCol w:w="1891"/>
        <w:gridCol w:w="377"/>
      </w:tblGrid>
      <w:tr w:rsidR="00547B48" w:rsidRPr="00E00167">
        <w:trPr>
          <w:gridAfter w:val="1"/>
          <w:wAfter w:w="377" w:type="dxa"/>
          <w:cantSplit/>
          <w:trHeight w:val="14172"/>
        </w:trPr>
        <w:tc>
          <w:tcPr>
            <w:tcW w:w="8478" w:type="dxa"/>
            <w:gridSpan w:val="2"/>
          </w:tcPr>
          <w:p w:rsidR="00547B48" w:rsidRPr="00E00167" w:rsidRDefault="003A4C7C" w:rsidP="00D50C56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w:drawing>
                <wp:anchor distT="0" distB="0" distL="114300" distR="114300" simplePos="0" relativeHeight="251630592" behindDoc="1" locked="0" layoutInCell="0" allowOverlap="0" wp14:anchorId="3491D90D" wp14:editId="5A40A78F">
                  <wp:simplePos x="0" y="0"/>
                  <wp:positionH relativeFrom="margin">
                    <wp:posOffset>-2010410</wp:posOffset>
                  </wp:positionH>
                  <wp:positionV relativeFrom="margin">
                    <wp:posOffset>1750695</wp:posOffset>
                  </wp:positionV>
                  <wp:extent cx="8390255" cy="4343400"/>
                  <wp:effectExtent l="0" t="1962150" r="0" b="1962150"/>
                  <wp:wrapSquare wrapText="bothSides"/>
                  <wp:docPr id="6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8390255" cy="434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1" w:type="dxa"/>
            <w:textDirection w:val="btLr"/>
          </w:tcPr>
          <w:p w:rsidR="00D74C83" w:rsidRPr="00E00167" w:rsidRDefault="00D74C83" w:rsidP="00D50C56">
            <w:pPr>
              <w:tabs>
                <w:tab w:val="left" w:pos="7461"/>
              </w:tabs>
              <w:spacing w:before="120" w:after="120"/>
              <w:ind w:left="454" w:right="113" w:firstLine="567"/>
              <w:rPr>
                <w:rFonts w:ascii="Cambria" w:hAnsi="Cambria"/>
                <w:lang w:val="uk-UA"/>
              </w:rPr>
            </w:pPr>
            <w:r w:rsidRPr="00E00167">
              <w:rPr>
                <w:rFonts w:ascii="Cambria" w:hAnsi="Cambria"/>
                <w:lang w:val="uk-UA"/>
              </w:rPr>
              <w:t xml:space="preserve">Рис.1  Блок </w:t>
            </w:r>
            <w:r w:rsidRPr="00E00167">
              <w:rPr>
                <w:rFonts w:ascii="Cambria" w:hAnsi="Cambria"/>
              </w:rPr>
              <w:t>основной</w:t>
            </w:r>
            <w:r w:rsidRPr="00E00167">
              <w:rPr>
                <w:rFonts w:ascii="Cambria" w:hAnsi="Cambria"/>
                <w:lang w:val="uk-UA"/>
              </w:rPr>
              <w:t xml:space="preserve">  </w:t>
            </w:r>
            <w:r w:rsidRPr="00E00167">
              <w:rPr>
                <w:rFonts w:ascii="Cambria" w:hAnsi="Cambria"/>
                <w:color w:val="000000"/>
              </w:rPr>
              <w:t>«</w:t>
            </w:r>
            <w:r w:rsidR="0068398F">
              <w:rPr>
                <w:rFonts w:ascii="Cambria" w:hAnsi="Cambria"/>
                <w:color w:val="000000"/>
              </w:rPr>
              <w:t>ТАНГЕНС 3м-3</w:t>
            </w:r>
            <w:r w:rsidRPr="00E00167">
              <w:rPr>
                <w:rFonts w:ascii="Cambria" w:hAnsi="Cambria"/>
                <w:color w:val="000000"/>
              </w:rPr>
              <w:t xml:space="preserve">-». </w:t>
            </w:r>
            <w:r w:rsidRPr="00E00167">
              <w:rPr>
                <w:rFonts w:ascii="Cambria" w:hAnsi="Cambria"/>
                <w:lang w:val="uk-UA"/>
              </w:rPr>
              <w:t xml:space="preserve">Схема </w:t>
            </w:r>
            <w:r w:rsidRPr="00E00167">
              <w:rPr>
                <w:rFonts w:ascii="Cambria" w:hAnsi="Cambria"/>
              </w:rPr>
              <w:t>структурная</w:t>
            </w:r>
            <w:r w:rsidRPr="00E00167">
              <w:rPr>
                <w:rFonts w:ascii="Cambria" w:hAnsi="Cambria"/>
                <w:lang w:val="uk-UA"/>
              </w:rPr>
              <w:t>.</w:t>
            </w:r>
          </w:p>
          <w:p w:rsidR="00D74C83" w:rsidRPr="00E00167" w:rsidRDefault="00D74C83" w:rsidP="00D50C56">
            <w:pPr>
              <w:tabs>
                <w:tab w:val="left" w:pos="7461"/>
              </w:tabs>
              <w:spacing w:before="120" w:after="120"/>
              <w:ind w:left="454" w:right="113" w:firstLine="567"/>
              <w:jc w:val="both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ДТВ - датчик температуры воздуха  измерительного отсека; ДТМ - датчик температуры масла в измерительной ячейке; Яч№1,Яч№2,Яч№3 - ячейка измерительная №1,№2,№3 соответственно; ЭИ - электрод измерительный; ЭЗ – электрод защитный; ЭВВ – электрод высоковольтный.</w:t>
            </w:r>
          </w:p>
          <w:p w:rsidR="00547B48" w:rsidRPr="00E00167" w:rsidRDefault="00547B48" w:rsidP="00D50C56">
            <w:pPr>
              <w:ind w:left="113" w:right="113"/>
              <w:rPr>
                <w:rFonts w:ascii="Cambria" w:hAnsi="Cambria"/>
                <w:color w:val="000000"/>
              </w:rPr>
            </w:pPr>
          </w:p>
        </w:tc>
      </w:tr>
      <w:tr w:rsidR="00660AC9" w:rsidRPr="00E00167">
        <w:tblPrEx>
          <w:tblLook w:val="04A0" w:firstRow="1" w:lastRow="0" w:firstColumn="1" w:lastColumn="0" w:noHBand="0" w:noVBand="1"/>
        </w:tblPrEx>
        <w:trPr>
          <w:gridBefore w:val="1"/>
          <w:wBefore w:w="573" w:type="dxa"/>
          <w:trHeight w:val="6663"/>
        </w:trPr>
        <w:tc>
          <w:tcPr>
            <w:tcW w:w="10173" w:type="dxa"/>
            <w:gridSpan w:val="3"/>
          </w:tcPr>
          <w:p w:rsidR="00660AC9" w:rsidRPr="00E00167" w:rsidRDefault="008C097D" w:rsidP="00D50C56">
            <w:pPr>
              <w:tabs>
                <w:tab w:val="left" w:pos="7461"/>
              </w:tabs>
              <w:spacing w:before="120" w:after="120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4130675</wp:posOffset>
                      </wp:positionH>
                      <wp:positionV relativeFrom="paragraph">
                        <wp:posOffset>994410</wp:posOffset>
                      </wp:positionV>
                      <wp:extent cx="454660" cy="271145"/>
                      <wp:effectExtent l="1616075" t="3810" r="0" b="296545"/>
                      <wp:wrapNone/>
                      <wp:docPr id="642" name="AutoShape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660" cy="271145"/>
                              </a:xfrm>
                              <a:prstGeom prst="callout1">
                                <a:avLst>
                                  <a:gd name="adj1" fmla="val 42153"/>
                                  <a:gd name="adj2" fmla="val -16759"/>
                                  <a:gd name="adj3" fmla="val 203745"/>
                                  <a:gd name="adj4" fmla="val -35209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C2123E" w:rsidRDefault="00FD7AE5">
                                  <w:r>
                                    <w:rPr>
                                      <w:lang w:val="en-US"/>
                                    </w:rPr>
                                    <w:t>7</w:t>
                                  </w:r>
                                  <w:r>
                                    <w:t>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1" coordsize="21600,21600" o:spt="41" adj="-8280,24300,-1800,4050" path="m@0@1l@2@3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textborder="f"/>
                    </v:shapetype>
                    <v:shape id="AutoShape 434" o:spid="_x0000_s1027" type="#_x0000_t41" style="position:absolute;margin-left:325.25pt;margin-top:78.3pt;width:35.8pt;height:21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" adj="-76053,44009,-3620,9105" strokecolor="#fabf8f" strokeweight="1.5pt">
                      <v:textbox>
                        <w:txbxContent>
                          <w:p w:rsidR="00FD7AE5" w:rsidRPr="00C2123E" w:rsidRDefault="00FD7AE5">
                            <w:r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t>б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4130675</wp:posOffset>
                      </wp:positionH>
                      <wp:positionV relativeFrom="paragraph">
                        <wp:posOffset>685165</wp:posOffset>
                      </wp:positionV>
                      <wp:extent cx="454660" cy="286385"/>
                      <wp:effectExtent l="2082800" t="0" r="0" b="619125"/>
                      <wp:wrapNone/>
                      <wp:docPr id="641" name="AutoShape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4660" cy="286385"/>
                              </a:xfrm>
                              <a:prstGeom prst="callout1">
                                <a:avLst>
                                  <a:gd name="adj1" fmla="val 39912"/>
                                  <a:gd name="adj2" fmla="val -16759"/>
                                  <a:gd name="adj3" fmla="val 310866"/>
                                  <a:gd name="adj4" fmla="val -45502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C2123E" w:rsidRDefault="00FD7AE5" w:rsidP="00C2123E">
                                  <w:r>
                                    <w:rPr>
                                      <w:lang w:val="en-US"/>
                                    </w:rPr>
                                    <w:t>7</w:t>
                                  </w: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5" o:spid="_x0000_s1028" type="#_x0000_t41" style="position:absolute;margin-left:325.25pt;margin-top:53.95pt;width:35.8pt;height:2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" adj="-98286,67147,-3620,8621" strokecolor="#fabf8f" strokeweight="1.5pt">
                      <v:textbox>
                        <w:txbxContent>
                          <w:p w:rsidR="00FD7AE5" w:rsidRPr="00C2123E" w:rsidRDefault="00FD7AE5" w:rsidP="00C2123E">
                            <w:r>
                              <w:rPr>
                                <w:lang w:val="en-US"/>
                              </w:rPr>
                              <w:t>7</w:t>
                            </w:r>
                            <w:r>
                              <w:t>а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675005</wp:posOffset>
                      </wp:positionV>
                      <wp:extent cx="353695" cy="218440"/>
                      <wp:effectExtent l="4445" t="0" r="1213485" b="1905"/>
                      <wp:wrapNone/>
                      <wp:docPr id="640" name="AutoShape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3695" cy="218440"/>
                              </a:xfrm>
                              <a:prstGeom prst="callout1">
                                <a:avLst>
                                  <a:gd name="adj1" fmla="val 52324"/>
                                  <a:gd name="adj2" fmla="val 121546"/>
                                  <a:gd name="adj3" fmla="val 71514"/>
                                  <a:gd name="adj4" fmla="val 44093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AD19B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5" o:spid="_x0000_s1029" type="#_x0000_t41" style="position:absolute;margin-left:61.85pt;margin-top:53.15pt;width:27.85pt;height:1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" adj="95242,15447,26254,11302">
                      <v:textbox>
                        <w:txbxContent>
                          <w:p w:rsidR="00FD7AE5" w:rsidRDefault="00FD7AE5" w:rsidP="00AD19BF"/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4236085</wp:posOffset>
                      </wp:positionH>
                      <wp:positionV relativeFrom="paragraph">
                        <wp:posOffset>362585</wp:posOffset>
                      </wp:positionV>
                      <wp:extent cx="252730" cy="247015"/>
                      <wp:effectExtent l="807085" t="635" r="0" b="152400"/>
                      <wp:wrapNone/>
                      <wp:docPr id="639" name="AutoShape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2730" cy="247015"/>
                              </a:xfrm>
                              <a:prstGeom prst="callout1">
                                <a:avLst>
                                  <a:gd name="adj1" fmla="val 46273"/>
                                  <a:gd name="adj2" fmla="val -30153"/>
                                  <a:gd name="adj3" fmla="val 155782"/>
                                  <a:gd name="adj4" fmla="val -31306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3" o:spid="_x0000_s1030" type="#_x0000_t41" style="position:absolute;margin-left:333.55pt;margin-top:28.55pt;width:19.9pt;height:19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" adj="-67622,33649,-6513,9995" strokecolor="#fabf8f" strokeweight="1.5pt">
                      <v:textbox>
                        <w:txbxContent>
                          <w:p w:rsidR="00FD7AE5" w:rsidRPr="000866DB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746760</wp:posOffset>
                      </wp:positionH>
                      <wp:positionV relativeFrom="paragraph">
                        <wp:posOffset>3726815</wp:posOffset>
                      </wp:positionV>
                      <wp:extent cx="297815" cy="291465"/>
                      <wp:effectExtent l="3810" t="897890" r="174625" b="1270"/>
                      <wp:wrapNone/>
                      <wp:docPr id="638" name="AutoShape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7815" cy="291465"/>
                              </a:xfrm>
                              <a:prstGeom prst="callout2">
                                <a:avLst>
                                  <a:gd name="adj1" fmla="val 39218"/>
                                  <a:gd name="adj2" fmla="val 125588"/>
                                  <a:gd name="adj3" fmla="val 39218"/>
                                  <a:gd name="adj4" fmla="val 134755"/>
                                  <a:gd name="adj5" fmla="val -302181"/>
                                  <a:gd name="adj6" fmla="val 15330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2" coordsize="21600,21600" o:spt="42" adj="-10080,24300,-3600,4050,-1800,4050" path="m@0@1l@2@3@4@5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 textborder="f"/>
                    </v:shapetype>
                    <v:shape id="AutoShape 429" o:spid="_x0000_s1031" type="#_x0000_t42" style="position:absolute;margin-left:58.8pt;margin-top:293.45pt;width:23.45pt;height:22.9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" adj="33114,-65271,29107,8471,27127,8471" strokecolor="#fabf8f" strokeweight="1.5pt">
                      <v:textbox>
                        <w:txbxContent>
                          <w:p w:rsidR="00FD7AE5" w:rsidRPr="000866DB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3712210</wp:posOffset>
                      </wp:positionV>
                      <wp:extent cx="271780" cy="280670"/>
                      <wp:effectExtent l="3175" t="959485" r="277495" b="0"/>
                      <wp:wrapNone/>
                      <wp:docPr id="637" name="AutoShape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1780" cy="280670"/>
                              </a:xfrm>
                              <a:prstGeom prst="callout1">
                                <a:avLst>
                                  <a:gd name="adj1" fmla="val 40722"/>
                                  <a:gd name="adj2" fmla="val 128037"/>
                                  <a:gd name="adj3" fmla="val -335519"/>
                                  <a:gd name="adj4" fmla="val 19859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9049AD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0" o:spid="_x0000_s1032" type="#_x0000_t41" style="position:absolute;margin-left:124.75pt;margin-top:292.3pt;width:21.4pt;height:22.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" adj="42897,-72472,27656,8796" strokecolor="#fabf8f" strokeweight="1.5pt">
                      <v:textbox>
                        <w:txbxContent>
                          <w:p w:rsidR="00FD7AE5" w:rsidRPr="009049AD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3771900</wp:posOffset>
                      </wp:positionH>
                      <wp:positionV relativeFrom="paragraph">
                        <wp:posOffset>3687445</wp:posOffset>
                      </wp:positionV>
                      <wp:extent cx="372745" cy="248285"/>
                      <wp:effectExtent l="266700" t="734695" r="0" b="0"/>
                      <wp:wrapNone/>
                      <wp:docPr id="636" name="AutoShape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2745" cy="248285"/>
                              </a:xfrm>
                              <a:prstGeom prst="callout1">
                                <a:avLst>
                                  <a:gd name="adj1" fmla="val 46037"/>
                                  <a:gd name="adj2" fmla="val -20444"/>
                                  <a:gd name="adj3" fmla="val -288491"/>
                                  <a:gd name="adj4" fmla="val -6746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4" o:spid="_x0000_s1033" type="#_x0000_t41" style="position:absolute;margin-left:297pt;margin-top:290.35pt;width:29.35pt;height:19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" adj="-14572,-62314,-4416,9944" strokecolor="#fabf8f" strokeweight="1.5pt">
                      <v:textbox>
                        <w:txbxContent>
                          <w:p w:rsidR="00FD7AE5" w:rsidRPr="000866DB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2096770</wp:posOffset>
                      </wp:positionH>
                      <wp:positionV relativeFrom="paragraph">
                        <wp:posOffset>3700780</wp:posOffset>
                      </wp:positionV>
                      <wp:extent cx="388620" cy="248285"/>
                      <wp:effectExtent l="1270" t="1081405" r="353060" b="3810"/>
                      <wp:wrapNone/>
                      <wp:docPr id="635" name="AutoShape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8620" cy="248285"/>
                              </a:xfrm>
                              <a:prstGeom prst="callout1">
                                <a:avLst>
                                  <a:gd name="adj1" fmla="val 46037"/>
                                  <a:gd name="adj2" fmla="val 119606"/>
                                  <a:gd name="adj3" fmla="val -431204"/>
                                  <a:gd name="adj4" fmla="val 18823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 w:rsidP="004A08D3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7" o:spid="_x0000_s1034" type="#_x0000_t41" style="position:absolute;margin-left:165.1pt;margin-top:291.4pt;width:30.6pt;height:19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" adj="40659,-93140,25835,9944" strokecolor="#fabf8f" strokeweight="1.5pt">
                      <v:textbox>
                        <w:txbxContent>
                          <w:p w:rsidR="00FD7AE5" w:rsidRPr="000866DB" w:rsidRDefault="00FD7AE5" w:rsidP="004A08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134620</wp:posOffset>
                      </wp:positionV>
                      <wp:extent cx="400050" cy="889000"/>
                      <wp:effectExtent l="14605" t="10795" r="13970" b="14605"/>
                      <wp:wrapNone/>
                      <wp:docPr id="634" name="AutoShape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889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32" o:spid="_x0000_s1026" type="#_x0000_t32" style="position:absolute;margin-left:187.9pt;margin-top:10.6pt;width:31.5pt;height:7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" strokecolor="#fabf8f" strokeweight="1.5pt"/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4943475</wp:posOffset>
                      </wp:positionH>
                      <wp:positionV relativeFrom="paragraph">
                        <wp:posOffset>16510</wp:posOffset>
                      </wp:positionV>
                      <wp:extent cx="263525" cy="274955"/>
                      <wp:effectExtent l="333375" t="0" r="3175" b="670560"/>
                      <wp:wrapNone/>
                      <wp:docPr id="633" name="AutoShape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63525" cy="274955"/>
                              </a:xfrm>
                              <a:prstGeom prst="callout1">
                                <a:avLst>
                                  <a:gd name="adj1" fmla="val 41569"/>
                                  <a:gd name="adj2" fmla="val -28917"/>
                                  <a:gd name="adj3" fmla="val 339954"/>
                                  <a:gd name="adj4" fmla="val -1221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4B4FF0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1" o:spid="_x0000_s1035" type="#_x0000_t41" style="position:absolute;margin-left:389.25pt;margin-top:1.3pt;width:20.75pt;height:21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" adj="-26388,73430,-6246,8979" strokecolor="#fabf8f" strokeweight="1.5pt">
                      <v:textbox>
                        <w:txbxContent>
                          <w:p w:rsidR="00FD7AE5" w:rsidRPr="004B4FF0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>
                      <wp:simplePos x="0" y="0"/>
                      <wp:positionH relativeFrom="column">
                        <wp:posOffset>5306695</wp:posOffset>
                      </wp:positionH>
                      <wp:positionV relativeFrom="paragraph">
                        <wp:posOffset>16510</wp:posOffset>
                      </wp:positionV>
                      <wp:extent cx="295910" cy="266700"/>
                      <wp:effectExtent l="439420" t="0" r="0" b="1174115"/>
                      <wp:wrapNone/>
                      <wp:docPr id="632" name="AutoShape 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95910" cy="266700"/>
                              </a:xfrm>
                              <a:prstGeom prst="callout1">
                                <a:avLst>
                                  <a:gd name="adj1" fmla="val 42856"/>
                                  <a:gd name="adj2" fmla="val -25750"/>
                                  <a:gd name="adj3" fmla="val 535000"/>
                                  <a:gd name="adj4" fmla="val -143991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4B4FF0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2" o:spid="_x0000_s1036" type="#_x0000_t41" style="position:absolute;margin-left:417.85pt;margin-top:1.3pt;width:23.3pt;height:21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" adj="-31102,115560,-5562,9257" strokecolor="#fabf8f" strokeweight="1.5pt">
                      <v:textbox>
                        <w:txbxContent>
                          <w:p w:rsidR="00FD7AE5" w:rsidRPr="004B4FF0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1200785</wp:posOffset>
                      </wp:positionH>
                      <wp:positionV relativeFrom="paragraph">
                        <wp:posOffset>134620</wp:posOffset>
                      </wp:positionV>
                      <wp:extent cx="1134745" cy="2057400"/>
                      <wp:effectExtent l="10160" t="10795" r="17145" b="17780"/>
                      <wp:wrapNone/>
                      <wp:docPr id="631" name="AutoShape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34745" cy="2057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1" o:spid="_x0000_s1026" type="#_x0000_t32" style="position:absolute;margin-left:94.55pt;margin-top:10.6pt;width:89.35pt;height:162pt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" strokecolor="#fabf8f" strokeweight="1.5pt"/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3687445</wp:posOffset>
                      </wp:positionV>
                      <wp:extent cx="372745" cy="248285"/>
                      <wp:effectExtent l="255905" t="791845" r="0" b="0"/>
                      <wp:wrapNone/>
                      <wp:docPr id="630" name="AutoShape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2745" cy="248285"/>
                              </a:xfrm>
                              <a:prstGeom prst="callout1">
                                <a:avLst>
                                  <a:gd name="adj1" fmla="val 46037"/>
                                  <a:gd name="adj2" fmla="val -20444"/>
                                  <a:gd name="adj3" fmla="val -313301"/>
                                  <a:gd name="adj4" fmla="val -6490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 w:rsidP="000866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6" o:spid="_x0000_s1037" type="#_x0000_t41" style="position:absolute;margin-left:251.9pt;margin-top:290.35pt;width:29.35pt;height:19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" adj="-14020,-67673,-4416,9944" strokecolor="#fabf8f" strokeweight="1.5pt">
                      <v:textbox>
                        <w:txbxContent>
                          <w:p w:rsidR="00FD7AE5" w:rsidRPr="000866DB" w:rsidRDefault="00FD7AE5" w:rsidP="00086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4274185</wp:posOffset>
                      </wp:positionH>
                      <wp:positionV relativeFrom="paragraph">
                        <wp:posOffset>3687445</wp:posOffset>
                      </wp:positionV>
                      <wp:extent cx="372745" cy="248285"/>
                      <wp:effectExtent l="473710" t="782320" r="1270" b="0"/>
                      <wp:wrapNone/>
                      <wp:docPr id="629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72745" cy="248285"/>
                              </a:xfrm>
                              <a:prstGeom prst="callout1">
                                <a:avLst>
                                  <a:gd name="adj1" fmla="val 46037"/>
                                  <a:gd name="adj2" fmla="val -20444"/>
                                  <a:gd name="adj3" fmla="val -309208"/>
                                  <a:gd name="adj4" fmla="val -12265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0866DB" w:rsidRDefault="00FD7AE5" w:rsidP="000866D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5" o:spid="_x0000_s1038" type="#_x0000_t41" style="position:absolute;margin-left:336.55pt;margin-top:290.35pt;width:29.35pt;height:19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" adj="-26494,-66789,-4416,9944" strokecolor="#fabf8f" strokeweight="1.5pt">
                      <v:textbox>
                        <w:txbxContent>
                          <w:p w:rsidR="00FD7AE5" w:rsidRPr="000866DB" w:rsidRDefault="00FD7AE5" w:rsidP="000866D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2446020</wp:posOffset>
                      </wp:positionH>
                      <wp:positionV relativeFrom="paragraph">
                        <wp:posOffset>24765</wp:posOffset>
                      </wp:positionV>
                      <wp:extent cx="245745" cy="266700"/>
                      <wp:effectExtent l="255270" t="0" r="3810" b="718185"/>
                      <wp:wrapNone/>
                      <wp:docPr id="628" name="AutoShape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5745" cy="266700"/>
                              </a:xfrm>
                              <a:prstGeom prst="callout1">
                                <a:avLst>
                                  <a:gd name="adj1" fmla="val 42856"/>
                                  <a:gd name="adj2" fmla="val -31009"/>
                                  <a:gd name="adj3" fmla="val 364287"/>
                                  <a:gd name="adj4" fmla="val -98968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4B4FF0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0" o:spid="_x0000_s1039" type="#_x0000_t41" style="position:absolute;margin-left:192.6pt;margin-top:1.95pt;width:19.35pt;height:2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" adj="-21377,78686,-6698,9257" strokecolor="#fabf8f" strokeweight="1.5pt">
                      <v:textbox>
                        <w:txbxContent>
                          <w:p w:rsidR="00FD7AE5" w:rsidRPr="004B4FF0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57785</wp:posOffset>
                      </wp:positionV>
                      <wp:extent cx="314960" cy="233680"/>
                      <wp:effectExtent l="94615" t="635" r="0" b="70485"/>
                      <wp:wrapNone/>
                      <wp:docPr id="627" name="AutoShape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960" cy="233680"/>
                              </a:xfrm>
                              <a:prstGeom prst="callout1">
                                <a:avLst>
                                  <a:gd name="adj1" fmla="val 48912"/>
                                  <a:gd name="adj2" fmla="val -24194"/>
                                  <a:gd name="adj3" fmla="val 123370"/>
                                  <a:gd name="adj4" fmla="val -241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4B4FF0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9" o:spid="_x0000_s1040" type="#_x0000_t41" style="position:absolute;margin-left:136.45pt;margin-top:4.55pt;width:24.8pt;height:18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" adj="-5226,26648,-5226,10565" strokecolor="#fabf8f" strokeweight="1.5pt">
                      <v:textbox>
                        <w:txbxContent>
                          <w:p w:rsidR="00FD7AE5" w:rsidRPr="004B4FF0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1090930</wp:posOffset>
                      </wp:positionH>
                      <wp:positionV relativeFrom="paragraph">
                        <wp:posOffset>46990</wp:posOffset>
                      </wp:positionV>
                      <wp:extent cx="272415" cy="244475"/>
                      <wp:effectExtent l="414655" t="0" r="0" b="251460"/>
                      <wp:wrapNone/>
                      <wp:docPr id="626" name="AutoShape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2415" cy="244475"/>
                              </a:xfrm>
                              <a:prstGeom prst="callout1">
                                <a:avLst>
                                  <a:gd name="adj1" fmla="val 46755"/>
                                  <a:gd name="adj2" fmla="val -27972"/>
                                  <a:gd name="adj3" fmla="val 197921"/>
                                  <a:gd name="adj4" fmla="val -147787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ABF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346F31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8" o:spid="_x0000_s1041" type="#_x0000_t41" style="position:absolute;margin-left:85.9pt;margin-top:3.7pt;width:21.45pt;height:19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" adj="-31922,42751,-6042,10099" strokecolor="#fabf8f" strokeweight="1.5pt">
                      <v:textbox>
                        <w:txbxContent>
                          <w:p w:rsidR="00FD7AE5" w:rsidRPr="00346F31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A4C7C">
              <w:rPr>
                <w:rFonts w:ascii="Cambria" w:hAnsi="Cambria"/>
                <w:noProof/>
              </w:rPr>
              <w:drawing>
                <wp:inline distT="0" distB="0" distL="0" distR="0" wp14:anchorId="7D68EFA3" wp14:editId="3DBE467D">
                  <wp:extent cx="6310630" cy="35052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63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46FD" w:rsidRPr="00E00167">
        <w:tblPrEx>
          <w:tblLook w:val="04A0" w:firstRow="1" w:lastRow="0" w:firstColumn="1" w:lastColumn="0" w:noHBand="0" w:noVBand="1"/>
        </w:tblPrEx>
        <w:trPr>
          <w:gridBefore w:val="1"/>
          <w:wBefore w:w="573" w:type="dxa"/>
        </w:trPr>
        <w:tc>
          <w:tcPr>
            <w:tcW w:w="10173" w:type="dxa"/>
            <w:gridSpan w:val="3"/>
          </w:tcPr>
          <w:p w:rsidR="008946FD" w:rsidRPr="00E00167" w:rsidRDefault="008946FD" w:rsidP="00D50C56">
            <w:pPr>
              <w:tabs>
                <w:tab w:val="left" w:pos="7461"/>
              </w:tabs>
              <w:spacing w:before="120" w:after="120"/>
              <w:ind w:left="454" w:firstLine="567"/>
              <w:rPr>
                <w:rFonts w:ascii="Cambria" w:hAnsi="Cambria"/>
              </w:rPr>
            </w:pPr>
            <w:r w:rsidRPr="00E00167">
              <w:rPr>
                <w:rFonts w:ascii="Cambria" w:hAnsi="Cambria"/>
                <w:color w:val="000000"/>
              </w:rPr>
              <w:t>Рисунок 2</w:t>
            </w:r>
            <w:r w:rsidR="00F01663">
              <w:rPr>
                <w:rFonts w:ascii="Cambria" w:hAnsi="Cambria"/>
                <w:color w:val="000000"/>
              </w:rPr>
              <w:t>. Прибор</w:t>
            </w:r>
            <w:r w:rsidR="00C2123E">
              <w:rPr>
                <w:rFonts w:ascii="Cambria" w:hAnsi="Cambria"/>
                <w:color w:val="000000"/>
              </w:rPr>
              <w:t xml:space="preserve"> </w:t>
            </w:r>
            <w:r w:rsidRPr="00E00167">
              <w:rPr>
                <w:rFonts w:ascii="Cambria" w:hAnsi="Cambria"/>
                <w:color w:val="000000"/>
              </w:rPr>
              <w:t>«</w:t>
            </w:r>
            <w:r w:rsidR="0068398F">
              <w:rPr>
                <w:rFonts w:ascii="Cambria" w:hAnsi="Cambria"/>
              </w:rPr>
              <w:t>ТАНГЕНС 3м-3</w:t>
            </w:r>
            <w:r w:rsidR="00FD7AE5">
              <w:rPr>
                <w:rFonts w:ascii="Cambria" w:hAnsi="Cambria"/>
              </w:rPr>
              <w:t>-МОЛНИЯ</w:t>
            </w:r>
            <w:r w:rsidR="00F01663" w:rsidRPr="00E00167">
              <w:rPr>
                <w:rFonts w:ascii="Cambria" w:hAnsi="Cambria"/>
              </w:rPr>
              <w:t>»</w:t>
            </w:r>
            <w:r w:rsidRPr="00E00167">
              <w:rPr>
                <w:rFonts w:ascii="Cambria" w:hAnsi="Cambria"/>
                <w:color w:val="000000"/>
              </w:rPr>
              <w:t>. Внешний вид с открытой крышкой.</w:t>
            </w:r>
            <w:r w:rsidR="00E54D30" w:rsidRPr="00E00167">
              <w:rPr>
                <w:rFonts w:ascii="Cambria" w:hAnsi="Cambria"/>
              </w:rPr>
              <w:t xml:space="preserve"> </w:t>
            </w:r>
          </w:p>
          <w:p w:rsidR="00911361" w:rsidRPr="00911361" w:rsidRDefault="00911361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1</w:t>
            </w:r>
            <w:r w:rsidR="00F75B54">
              <w:rPr>
                <w:rFonts w:ascii="Cambria" w:hAnsi="Cambria"/>
              </w:rPr>
              <w:t>–</w:t>
            </w:r>
            <w:r w:rsidR="008946FD" w:rsidRPr="00911361">
              <w:rPr>
                <w:rFonts w:ascii="Cambria" w:hAnsi="Cambria"/>
              </w:rPr>
              <w:t xml:space="preserve"> крышка термостата;</w:t>
            </w:r>
          </w:p>
          <w:p w:rsidR="00911361" w:rsidRPr="00911361" w:rsidRDefault="00911361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  <w:color w:val="000000"/>
              </w:rPr>
            </w:pPr>
            <w:r w:rsidRPr="00911361">
              <w:rPr>
                <w:rFonts w:ascii="Cambria" w:hAnsi="Cambria"/>
              </w:rPr>
              <w:t>2</w:t>
            </w:r>
            <w:r w:rsidR="00F75B54">
              <w:rPr>
                <w:rFonts w:ascii="Cambria" w:hAnsi="Cambria"/>
                <w:color w:val="000000"/>
              </w:rPr>
              <w:t>–</w:t>
            </w:r>
            <w:r w:rsidR="008946FD" w:rsidRPr="00911361">
              <w:rPr>
                <w:rFonts w:ascii="Cambria" w:hAnsi="Cambria"/>
                <w:color w:val="000000"/>
              </w:rPr>
              <w:t xml:space="preserve"> ручка крышки термостата; </w:t>
            </w:r>
          </w:p>
          <w:p w:rsidR="00911361" w:rsidRPr="00911361" w:rsidRDefault="008946FD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3</w:t>
            </w:r>
            <w:r w:rsidR="00F75B54">
              <w:rPr>
                <w:rFonts w:ascii="Cambria" w:hAnsi="Cambria"/>
              </w:rPr>
              <w:t>–</w:t>
            </w:r>
            <w:r w:rsidRPr="00911361">
              <w:rPr>
                <w:rFonts w:ascii="Cambria" w:hAnsi="Cambria"/>
              </w:rPr>
              <w:t xml:space="preserve"> прижим контактный</w:t>
            </w:r>
            <w:r w:rsidR="00BE70DB" w:rsidRPr="00911361">
              <w:rPr>
                <w:rFonts w:ascii="Cambria" w:hAnsi="Cambria"/>
              </w:rPr>
              <w:t xml:space="preserve"> (3 шт.)</w:t>
            </w:r>
            <w:r w:rsidRPr="00911361">
              <w:rPr>
                <w:rFonts w:ascii="Cambria" w:hAnsi="Cambria"/>
              </w:rPr>
              <w:t xml:space="preserve">; </w:t>
            </w:r>
          </w:p>
          <w:p w:rsidR="00911361" w:rsidRPr="00911361" w:rsidRDefault="008946FD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4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="00AF728F" w:rsidRPr="00911361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блок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управления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блока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основного;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</w:p>
          <w:p w:rsidR="00911361" w:rsidRPr="00911361" w:rsidRDefault="008946FD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5</w:t>
            </w:r>
            <w:r w:rsidR="00F75B54">
              <w:rPr>
                <w:rFonts w:ascii="Cambria" w:hAnsi="Cambria"/>
              </w:rPr>
              <w:t xml:space="preserve">– </w:t>
            </w:r>
            <w:r w:rsidRPr="00911361">
              <w:rPr>
                <w:rFonts w:ascii="Cambria" w:hAnsi="Cambria"/>
              </w:rPr>
              <w:t>панель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управления;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</w:p>
          <w:p w:rsidR="00911361" w:rsidRPr="00911361" w:rsidRDefault="008946FD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6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="00F75B54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="0064459E" w:rsidRPr="00911361">
              <w:rPr>
                <w:rFonts w:ascii="Cambria" w:hAnsi="Cambria"/>
              </w:rPr>
              <w:t xml:space="preserve">крышка </w:t>
            </w:r>
            <w:r w:rsidR="00911361" w:rsidRPr="00911361">
              <w:rPr>
                <w:rFonts w:ascii="Cambria" w:hAnsi="Cambria"/>
              </w:rPr>
              <w:t xml:space="preserve"> элементов </w:t>
            </w:r>
            <w:r w:rsidR="0064459E" w:rsidRPr="00911361">
              <w:rPr>
                <w:rFonts w:ascii="Cambria" w:hAnsi="Cambria"/>
              </w:rPr>
              <w:t>нагревательных</w:t>
            </w:r>
            <w:r w:rsidR="007A417B" w:rsidRPr="00911361">
              <w:rPr>
                <w:rFonts w:ascii="Cambria" w:hAnsi="Cambria"/>
              </w:rPr>
              <w:t xml:space="preserve">; </w:t>
            </w:r>
          </w:p>
          <w:p w:rsidR="00911361" w:rsidRPr="00911361" w:rsidRDefault="007A417B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7</w:t>
            </w:r>
            <w:r w:rsidR="00911361" w:rsidRPr="00911361">
              <w:rPr>
                <w:rFonts w:ascii="Cambria" w:hAnsi="Cambria"/>
                <w:lang w:val="en-US"/>
              </w:rPr>
              <w:t> </w:t>
            </w:r>
            <w:r w:rsidR="00F75B54">
              <w:rPr>
                <w:rFonts w:ascii="Cambria" w:hAnsi="Cambria"/>
              </w:rPr>
              <w:t>–</w:t>
            </w:r>
            <w:r w:rsidR="00911361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датчик температуры</w:t>
            </w:r>
            <w:r w:rsidR="007C4D7E" w:rsidRPr="00911361">
              <w:rPr>
                <w:rFonts w:ascii="Cambria" w:hAnsi="Cambria"/>
              </w:rPr>
              <w:t xml:space="preserve"> жидкости в ячейке (слева) и </w:t>
            </w:r>
            <w:r w:rsidRPr="00911361">
              <w:rPr>
                <w:rFonts w:ascii="Cambria" w:hAnsi="Cambria"/>
              </w:rPr>
              <w:t xml:space="preserve"> </w:t>
            </w:r>
            <w:r w:rsidR="00AF728F" w:rsidRPr="00911361">
              <w:rPr>
                <w:rFonts w:ascii="Cambria" w:hAnsi="Cambria"/>
              </w:rPr>
              <w:t>воздуха </w:t>
            </w:r>
            <w:r w:rsidR="0064459E" w:rsidRPr="00911361">
              <w:rPr>
                <w:rFonts w:ascii="Cambria" w:hAnsi="Cambria"/>
              </w:rPr>
              <w:t>термостата</w:t>
            </w:r>
            <w:r w:rsidR="00AF728F" w:rsidRPr="00911361">
              <w:rPr>
                <w:rFonts w:ascii="Cambria" w:hAnsi="Cambria"/>
              </w:rPr>
              <w:t> </w:t>
            </w:r>
            <w:r w:rsidR="007C4D7E" w:rsidRPr="00911361">
              <w:rPr>
                <w:rFonts w:ascii="Cambria" w:hAnsi="Cambria"/>
              </w:rPr>
              <w:t>(справа)</w:t>
            </w:r>
            <w:r w:rsidR="0064459E" w:rsidRPr="00911361">
              <w:rPr>
                <w:rFonts w:ascii="Cambria" w:hAnsi="Cambria"/>
              </w:rPr>
              <w:t>;</w:t>
            </w:r>
            <w:r w:rsidR="00AF728F" w:rsidRPr="00911361">
              <w:rPr>
                <w:rFonts w:ascii="Cambria" w:hAnsi="Cambria"/>
              </w:rPr>
              <w:t> </w:t>
            </w:r>
          </w:p>
          <w:p w:rsidR="00911361" w:rsidRPr="00911361" w:rsidRDefault="00AF2D24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8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ячейка</w:t>
            </w:r>
            <w:r w:rsidR="00AF728F" w:rsidRPr="00911361">
              <w:rPr>
                <w:rFonts w:ascii="Cambria" w:hAnsi="Cambria"/>
              </w:rPr>
              <w:t> </w:t>
            </w:r>
            <w:r w:rsidRPr="00911361">
              <w:rPr>
                <w:rFonts w:ascii="Cambria" w:hAnsi="Cambria"/>
              </w:rPr>
              <w:t>измерительная</w:t>
            </w:r>
            <w:r w:rsidR="00911361" w:rsidRPr="00911361">
              <w:rPr>
                <w:rFonts w:ascii="Cambria" w:hAnsi="Cambria"/>
                <w:lang w:val="en-US"/>
              </w:rPr>
              <w:t> </w:t>
            </w:r>
            <w:r w:rsidR="007720A5" w:rsidRPr="00217951">
              <w:rPr>
                <w:rFonts w:ascii="Cambria" w:hAnsi="Cambria"/>
              </w:rPr>
              <w:t xml:space="preserve"> </w:t>
            </w:r>
            <w:r w:rsidRPr="00911361">
              <w:rPr>
                <w:rFonts w:ascii="Cambria" w:hAnsi="Cambria"/>
              </w:rPr>
              <w:t>№1;</w:t>
            </w:r>
            <w:r w:rsidR="00911361" w:rsidRPr="00911361">
              <w:rPr>
                <w:rFonts w:ascii="Cambria" w:hAnsi="Cambria"/>
              </w:rPr>
              <w:t xml:space="preserve"> </w:t>
            </w:r>
            <w:r w:rsidR="00911361" w:rsidRPr="00911361">
              <w:rPr>
                <w:rFonts w:ascii="Cambria" w:hAnsi="Cambria"/>
                <w:lang w:val="en-US"/>
              </w:rPr>
              <w:t> </w:t>
            </w:r>
          </w:p>
          <w:p w:rsidR="00911361" w:rsidRPr="00911361" w:rsidRDefault="00AF2D24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9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ячейка измерительная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="007720A5" w:rsidRPr="00217951">
              <w:rPr>
                <w:rFonts w:ascii="Cambria" w:hAnsi="Cambria"/>
              </w:rPr>
              <w:t xml:space="preserve"> </w:t>
            </w:r>
            <w:r w:rsidRPr="00911361">
              <w:rPr>
                <w:rFonts w:ascii="Cambria" w:hAnsi="Cambria"/>
              </w:rPr>
              <w:t>№2;</w:t>
            </w:r>
            <w:r w:rsidR="00911361" w:rsidRPr="00911361">
              <w:rPr>
                <w:rFonts w:ascii="Cambria" w:hAnsi="Cambria"/>
              </w:rPr>
              <w:t xml:space="preserve"> 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</w:p>
          <w:p w:rsidR="00911361" w:rsidRPr="00911361" w:rsidRDefault="00AF2D24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10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  <w:lang w:val="en-US"/>
              </w:rPr>
              <w:t> </w:t>
            </w:r>
            <w:r w:rsidRPr="00911361">
              <w:rPr>
                <w:rFonts w:ascii="Cambria" w:hAnsi="Cambria"/>
              </w:rPr>
              <w:t>ячейка</w:t>
            </w:r>
            <w:r w:rsidR="00AF728F" w:rsidRPr="00911361">
              <w:rPr>
                <w:rFonts w:ascii="Cambria" w:hAnsi="Cambria"/>
              </w:rPr>
              <w:t> </w:t>
            </w:r>
            <w:r w:rsidRPr="00911361">
              <w:rPr>
                <w:rFonts w:ascii="Cambria" w:hAnsi="Cambria"/>
              </w:rPr>
              <w:t>измерительная</w:t>
            </w:r>
            <w:r w:rsidR="00AF728F" w:rsidRPr="00911361">
              <w:rPr>
                <w:rFonts w:ascii="Cambria" w:hAnsi="Cambria"/>
              </w:rPr>
              <w:t> </w:t>
            </w:r>
            <w:r w:rsidRPr="00911361">
              <w:rPr>
                <w:rFonts w:ascii="Cambria" w:hAnsi="Cambria"/>
              </w:rPr>
              <w:t>№3;</w:t>
            </w:r>
            <w:r w:rsidR="00AF728F" w:rsidRPr="00911361">
              <w:rPr>
                <w:rFonts w:ascii="Cambria" w:hAnsi="Cambria"/>
              </w:rPr>
              <w:t> </w:t>
            </w:r>
          </w:p>
          <w:p w:rsidR="00911361" w:rsidRPr="00911361" w:rsidRDefault="00AF2D24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11</w:t>
            </w:r>
            <w:r w:rsidR="00AF728F" w:rsidRPr="00911361">
              <w:rPr>
                <w:rFonts w:ascii="Cambria" w:hAnsi="Cambria"/>
              </w:rPr>
              <w:t> </w:t>
            </w:r>
            <w:r w:rsidR="00E54D30" w:rsidRPr="00911361">
              <w:rPr>
                <w:rFonts w:ascii="Cambria" w:hAnsi="Cambria"/>
              </w:rPr>
              <w:t>–</w:t>
            </w:r>
            <w:r w:rsidR="00AF728F" w:rsidRPr="00911361">
              <w:rPr>
                <w:rFonts w:ascii="Cambria" w:hAnsi="Cambria"/>
              </w:rPr>
              <w:t> </w:t>
            </w:r>
            <w:r w:rsidR="00E54D30" w:rsidRPr="00911361">
              <w:rPr>
                <w:rFonts w:ascii="Cambria" w:hAnsi="Cambria"/>
              </w:rPr>
              <w:t>поддон высокопотенциальный;</w:t>
            </w:r>
            <w:r w:rsidR="00AF728F" w:rsidRPr="00911361">
              <w:rPr>
                <w:rFonts w:ascii="Cambria" w:hAnsi="Cambria"/>
              </w:rPr>
              <w:t xml:space="preserve"> </w:t>
            </w:r>
          </w:p>
          <w:p w:rsidR="00911361" w:rsidRPr="00911361" w:rsidRDefault="00E54D30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 xml:space="preserve">12 – изолятор; </w:t>
            </w:r>
          </w:p>
          <w:p w:rsidR="00AF2D24" w:rsidRPr="00911361" w:rsidRDefault="00E54D30" w:rsidP="00D50C56">
            <w:pPr>
              <w:tabs>
                <w:tab w:val="left" w:pos="7461"/>
              </w:tabs>
              <w:ind w:left="703" w:hanging="283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13 – поддон заземленный.</w:t>
            </w:r>
          </w:p>
          <w:p w:rsidR="008946FD" w:rsidRPr="00E00167" w:rsidRDefault="008946FD" w:rsidP="00D50C56">
            <w:pPr>
              <w:tabs>
                <w:tab w:val="left" w:pos="7461"/>
              </w:tabs>
              <w:ind w:left="454"/>
              <w:rPr>
                <w:rFonts w:ascii="Cambria" w:hAnsi="Cambria"/>
                <w:noProof/>
              </w:rPr>
            </w:pPr>
          </w:p>
        </w:tc>
      </w:tr>
      <w:tr w:rsidR="008946FD" w:rsidRPr="00E00167">
        <w:tblPrEx>
          <w:tblLook w:val="04A0" w:firstRow="1" w:lastRow="0" w:firstColumn="1" w:lastColumn="0" w:noHBand="0" w:noVBand="1"/>
        </w:tblPrEx>
        <w:trPr>
          <w:gridBefore w:val="1"/>
          <w:wBefore w:w="573" w:type="dxa"/>
        </w:trPr>
        <w:tc>
          <w:tcPr>
            <w:tcW w:w="10173" w:type="dxa"/>
            <w:gridSpan w:val="3"/>
          </w:tcPr>
          <w:p w:rsidR="008946FD" w:rsidRPr="00E00167" w:rsidRDefault="008946FD" w:rsidP="00D50C56">
            <w:pPr>
              <w:tabs>
                <w:tab w:val="left" w:pos="7461"/>
              </w:tabs>
              <w:spacing w:before="120" w:after="120"/>
              <w:rPr>
                <w:rFonts w:ascii="Cambria" w:hAnsi="Cambria"/>
                <w:noProof/>
              </w:rPr>
            </w:pPr>
          </w:p>
        </w:tc>
      </w:tr>
    </w:tbl>
    <w:p w:rsidR="00981EDB" w:rsidRPr="00E00167" w:rsidRDefault="00981EDB" w:rsidP="002A18DE">
      <w:pPr>
        <w:spacing w:before="120" w:after="120"/>
        <w:ind w:left="454" w:firstLine="567"/>
        <w:rPr>
          <w:rFonts w:ascii="Cambria" w:hAnsi="Cambria"/>
        </w:rPr>
      </w:pPr>
    </w:p>
    <w:p w:rsidR="0063032D" w:rsidRPr="00E00167" w:rsidRDefault="0063032D">
      <w:pPr>
        <w:rPr>
          <w:rFonts w:ascii="Cambria" w:hAnsi="Cambri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63032D">
        <w:tc>
          <w:tcPr>
            <w:tcW w:w="10137" w:type="dxa"/>
          </w:tcPr>
          <w:p w:rsidR="0063032D" w:rsidRPr="00956F55" w:rsidRDefault="008C097D" w:rsidP="00956F55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1409700</wp:posOffset>
                      </wp:positionV>
                      <wp:extent cx="140335" cy="254635"/>
                      <wp:effectExtent l="0" t="0" r="416560" b="2540"/>
                      <wp:wrapNone/>
                      <wp:docPr id="625" name="AutoShape 5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154301"/>
                                  <a:gd name="adj3" fmla="val 87282"/>
                                  <a:gd name="adj4" fmla="val 38959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B65F98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2" o:spid="_x0000_s1042" type="#_x0000_t41" style="position:absolute;left:0;text-align:left;margin-left:41.65pt;margin-top:111pt;width:11.05pt;height:2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" adj="84152,18853,33329,9696" strokecolor="#c00000" strokeweight="1pt">
                      <v:textbox>
                        <w:txbxContent>
                          <w:p w:rsidR="00FD7AE5" w:rsidRDefault="00FD7AE5" w:rsidP="00B65F98">
                            <w:r>
                              <w:t>4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1628775</wp:posOffset>
                      </wp:positionV>
                      <wp:extent cx="196850" cy="62865"/>
                      <wp:effectExtent l="13335" t="9525" r="8890" b="22860"/>
                      <wp:wrapNone/>
                      <wp:docPr id="624" name="Rectangl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850" cy="628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666666"/>
                                  </a:gs>
                                  <a:gs pos="50000">
                                    <a:srgbClr val="CCCCCC"/>
                                  </a:gs>
                                  <a:gs pos="100000">
                                    <a:srgbClr val="666666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6666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1" o:spid="_x0000_s1026" style="position:absolute;margin-left:73.8pt;margin-top:128.25pt;width:15.5pt;height:4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" fillcolor="#666" strokecolor="#666" strokeweight="1pt">
                      <v:fill color2="#ccc" angle="135" focus="50%" type="gradient"/>
                      <v:shadow on="t" color="#7f7f7f" opacity=".5" offset="1pt"/>
                    </v:rect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5706110</wp:posOffset>
                      </wp:positionH>
                      <wp:positionV relativeFrom="paragraph">
                        <wp:posOffset>1277620</wp:posOffset>
                      </wp:positionV>
                      <wp:extent cx="140335" cy="254635"/>
                      <wp:effectExtent l="1191260" t="1270" r="1905" b="10795"/>
                      <wp:wrapNone/>
                      <wp:docPr id="623" name="AutoShap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-54301"/>
                                  <a:gd name="adj3" fmla="val 101745"/>
                                  <a:gd name="adj4" fmla="val -83936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C344DF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9" o:spid="_x0000_s1043" type="#_x0000_t41" style="position:absolute;left:0;text-align:left;margin-left:449.3pt;margin-top:100.6pt;width:11.05pt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" adj="-181303,21977,-11729,9696" strokecolor="#c00000" strokeweight="1pt">
                      <v:textbox>
                        <w:txbxContent>
                          <w:p w:rsidR="00FD7AE5" w:rsidRDefault="00FD7AE5" w:rsidP="00C344DF">
                            <w:r>
                              <w:t>6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5725160</wp:posOffset>
                      </wp:positionH>
                      <wp:positionV relativeFrom="paragraph">
                        <wp:posOffset>1691640</wp:posOffset>
                      </wp:positionV>
                      <wp:extent cx="140335" cy="254635"/>
                      <wp:effectExtent l="2134235" t="34290" r="1905" b="0"/>
                      <wp:wrapNone/>
                      <wp:docPr id="622" name="AutoShap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-54301"/>
                                  <a:gd name="adj3" fmla="val -10972"/>
                                  <a:gd name="adj4" fmla="val -1515838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C344DF">
                                  <w:r>
                                    <w:t>7</w:t>
                                  </w:r>
                                </w:p>
                                <w:p w:rsidR="00FD7AE5" w:rsidRDefault="00FD7AE5" w:rsidP="00C344D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8" o:spid="_x0000_s1044" type="#_x0000_t41" style="position:absolute;left:0;text-align:left;margin-left:450.8pt;margin-top:133.2pt;width:11.05pt;height:20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" adj="-327421,-2370,-11729,9696" strokecolor="#c00000" strokeweight="1pt">
                      <v:textbox>
                        <w:txbxContent>
                          <w:p w:rsidR="00FD7AE5" w:rsidRDefault="00FD7AE5" w:rsidP="00C344DF">
                            <w:r>
                              <w:t>7</w:t>
                            </w:r>
                          </w:p>
                          <w:p w:rsidR="00FD7AE5" w:rsidRDefault="00FD7AE5" w:rsidP="00C344D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5665470</wp:posOffset>
                      </wp:positionH>
                      <wp:positionV relativeFrom="paragraph">
                        <wp:posOffset>281305</wp:posOffset>
                      </wp:positionV>
                      <wp:extent cx="140335" cy="254635"/>
                      <wp:effectExtent l="845820" t="0" r="4445" b="187960"/>
                      <wp:wrapNone/>
                      <wp:docPr id="621" name="AutoShap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-54301"/>
                                  <a:gd name="adj3" fmla="val 169574"/>
                                  <a:gd name="adj4" fmla="val -59592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C344DF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7" o:spid="_x0000_s1045" type="#_x0000_t41" style="position:absolute;left:0;text-align:left;margin-left:446.1pt;margin-top:22.15pt;width:11.05pt;height:2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" adj="-128720,36628,-11729,9696" strokecolor="#c00000" strokeweight="1pt">
                      <v:textbox>
                        <w:txbxContent>
                          <w:p w:rsidR="00FD7AE5" w:rsidRDefault="00FD7AE5" w:rsidP="00C344DF">
                            <w:r>
                              <w:t>5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1003300</wp:posOffset>
                      </wp:positionV>
                      <wp:extent cx="140335" cy="254635"/>
                      <wp:effectExtent l="1905" t="3175" r="934085" b="323215"/>
                      <wp:wrapNone/>
                      <wp:docPr id="620" name="AutoShap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154301"/>
                                  <a:gd name="adj3" fmla="val 221944"/>
                                  <a:gd name="adj4" fmla="val 76063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4" o:spid="_x0000_s1046" type="#_x0000_t41" style="position:absolute;left:0;text-align:left;margin-left:39.15pt;margin-top:79pt;width:11.0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" adj="164297,47940,33329,9696" strokecolor="#c00000" strokeweight="1pt">
                      <v:textbox>
                        <w:txbxContent>
                          <w:p w:rsidR="00FD7AE5" w:rsidRDefault="00FD7AE5">
                            <w:r>
                              <w:t>3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140970</wp:posOffset>
                      </wp:positionV>
                      <wp:extent cx="140335" cy="254635"/>
                      <wp:effectExtent l="0" t="0" r="1479550" b="1185545"/>
                      <wp:wrapNone/>
                      <wp:docPr id="619" name="AutoShap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154301"/>
                                  <a:gd name="adj3" fmla="val 560597"/>
                                  <a:gd name="adj4" fmla="val 114841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C344DF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6" o:spid="_x0000_s1047" type="#_x0000_t41" style="position:absolute;left:0;text-align:left;margin-left:35.2pt;margin-top:11.1pt;width:11.0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" adj="248058,121089,33329,9696" strokecolor="#c00000" strokeweight="1pt">
                      <v:textbox>
                        <w:txbxContent>
                          <w:p w:rsidR="00FD7AE5" w:rsidRDefault="00FD7AE5" w:rsidP="00C344DF">
                            <w:r>
                              <w:t>1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580390</wp:posOffset>
                      </wp:positionV>
                      <wp:extent cx="140335" cy="254635"/>
                      <wp:effectExtent l="0" t="0" r="1194435" b="860425"/>
                      <wp:wrapNone/>
                      <wp:docPr id="618" name="AutoShap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0335" cy="254635"/>
                              </a:xfrm>
                              <a:prstGeom prst="callout1">
                                <a:avLst>
                                  <a:gd name="adj1" fmla="val 44889"/>
                                  <a:gd name="adj2" fmla="val 154301"/>
                                  <a:gd name="adj3" fmla="val 432667"/>
                                  <a:gd name="adj4" fmla="val 946153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C344DF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5" o:spid="_x0000_s1048" type="#_x0000_t41" style="position:absolute;left:0;text-align:left;margin-left:39.65pt;margin-top:45.7pt;width:11.05pt;height:2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" adj="204369,93456,33329,9696" strokecolor="#c00000" strokeweight="1pt">
                      <v:textbox>
                        <w:txbxContent>
                          <w:p w:rsidR="00FD7AE5" w:rsidRDefault="00FD7AE5" w:rsidP="00C344DF">
                            <w:r>
                              <w:t>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3A4C7C">
              <w:rPr>
                <w:rFonts w:ascii="Cambria" w:hAnsi="Cambria"/>
                <w:noProof/>
              </w:rPr>
              <w:drawing>
                <wp:inline distT="0" distB="0" distL="0" distR="0" wp14:anchorId="47A2F011" wp14:editId="50E0A107">
                  <wp:extent cx="4038600" cy="2050415"/>
                  <wp:effectExtent l="19050" t="0" r="0" b="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05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32D">
        <w:tc>
          <w:tcPr>
            <w:tcW w:w="10137" w:type="dxa"/>
          </w:tcPr>
          <w:p w:rsidR="00C32AC0" w:rsidRPr="00956F55" w:rsidRDefault="00C344DF" w:rsidP="00956F55">
            <w:pPr>
              <w:tabs>
                <w:tab w:val="left" w:pos="7461"/>
              </w:tabs>
              <w:spacing w:before="120" w:after="120"/>
              <w:ind w:left="454"/>
              <w:rPr>
                <w:color w:val="000000"/>
              </w:rPr>
            </w:pPr>
            <w:r w:rsidRPr="00956F55">
              <w:rPr>
                <w:color w:val="000000"/>
              </w:rPr>
              <w:t>Рисунок 3.    Блок основной «</w:t>
            </w:r>
            <w:r w:rsidR="0068398F">
              <w:rPr>
                <w:rFonts w:ascii="Cambria" w:hAnsi="Cambria"/>
              </w:rPr>
              <w:t>ТАНГЕНС 3м-3</w:t>
            </w:r>
            <w:r w:rsidR="00FD7AE5">
              <w:rPr>
                <w:rFonts w:ascii="Cambria" w:hAnsi="Cambria"/>
              </w:rPr>
              <w:t>-МОЛНИЯ</w:t>
            </w:r>
            <w:r w:rsidR="00F01663" w:rsidRPr="00E00167">
              <w:rPr>
                <w:rFonts w:ascii="Cambria" w:hAnsi="Cambria"/>
              </w:rPr>
              <w:t>»</w:t>
            </w:r>
            <w:r w:rsidRPr="00956F55">
              <w:rPr>
                <w:color w:val="000000"/>
              </w:rPr>
              <w:t>. Внешний вид  тыльной панел</w:t>
            </w:r>
            <w:r w:rsidR="00650AC9">
              <w:rPr>
                <w:color w:val="000000"/>
              </w:rPr>
              <w:t>и</w:t>
            </w:r>
            <w:r w:rsidRPr="00956F55">
              <w:rPr>
                <w:color w:val="000000"/>
              </w:rPr>
              <w:t>.</w:t>
            </w:r>
          </w:p>
          <w:p w:rsidR="00C344DF" w:rsidRPr="00956F55" w:rsidRDefault="00C32AC0" w:rsidP="00956F55">
            <w:pPr>
              <w:tabs>
                <w:tab w:val="left" w:pos="7461"/>
              </w:tabs>
              <w:ind w:left="1134"/>
              <w:rPr>
                <w:color w:val="000000"/>
              </w:rPr>
            </w:pPr>
            <w:r w:rsidRPr="00956F55">
              <w:rPr>
                <w:color w:val="000000"/>
              </w:rPr>
              <w:t xml:space="preserve">1 – </w:t>
            </w:r>
            <w:r w:rsidR="00B65F98" w:rsidRPr="00C344DF">
              <w:t>разъем «Сеть»;</w:t>
            </w:r>
            <w:r w:rsidR="00C344DF" w:rsidRPr="00956F55">
              <w:rPr>
                <w:color w:val="000000"/>
              </w:rPr>
              <w:t xml:space="preserve"> </w:t>
            </w:r>
          </w:p>
          <w:p w:rsidR="00C32AC0" w:rsidRPr="00C344DF" w:rsidRDefault="00C32AC0" w:rsidP="00956F55">
            <w:pPr>
              <w:pStyle w:val="ac"/>
              <w:tabs>
                <w:tab w:val="clear" w:pos="507"/>
              </w:tabs>
              <w:ind w:left="1134" w:firstLine="0"/>
            </w:pPr>
            <w:r>
              <w:t>2</w:t>
            </w:r>
            <w:r w:rsidRPr="00C344DF">
              <w:t xml:space="preserve">– </w:t>
            </w:r>
            <w:r w:rsidR="00B65F98">
              <w:t>сетевой предохранитель;</w:t>
            </w:r>
          </w:p>
          <w:p w:rsidR="00C32AC0" w:rsidRPr="00956F55" w:rsidRDefault="00C344DF" w:rsidP="00956F55">
            <w:pPr>
              <w:pStyle w:val="ac"/>
              <w:tabs>
                <w:tab w:val="clear" w:pos="507"/>
              </w:tabs>
              <w:ind w:left="1134" w:firstLine="0"/>
              <w:rPr>
                <w:rFonts w:ascii="Cambria" w:hAnsi="Cambria"/>
              </w:rPr>
            </w:pPr>
            <w:r w:rsidRPr="00C344DF">
              <w:t xml:space="preserve">3 </w:t>
            </w:r>
            <w:r w:rsidR="00B65F98" w:rsidRPr="00C344DF">
              <w:t>–</w:t>
            </w:r>
            <w:r w:rsidR="00B65F98" w:rsidRPr="00956F55">
              <w:t xml:space="preserve"> сетевой </w:t>
            </w:r>
            <w:r w:rsidR="00B65F98">
              <w:t>выключатель</w:t>
            </w:r>
            <w:r w:rsidR="00B65F98" w:rsidRPr="00956F55">
              <w:t>;</w:t>
            </w:r>
          </w:p>
          <w:p w:rsidR="00C32AC0" w:rsidRPr="00956F55" w:rsidRDefault="00B65F98" w:rsidP="00956F55">
            <w:pPr>
              <w:pStyle w:val="ac"/>
              <w:tabs>
                <w:tab w:val="clear" w:pos="507"/>
              </w:tabs>
              <w:ind w:left="1134" w:firstLine="0"/>
              <w:rPr>
                <w:rFonts w:ascii="Cambria" w:hAnsi="Cambria"/>
              </w:rPr>
            </w:pPr>
            <w:r>
              <w:t>4 </w:t>
            </w:r>
            <w:r w:rsidRPr="00C344DF">
              <w:t>–</w:t>
            </w:r>
            <w:r>
              <w:t xml:space="preserve"> </w:t>
            </w:r>
            <w:r w:rsidR="00C344DF" w:rsidRPr="00C344DF">
              <w:t xml:space="preserve">клемма заземления; </w:t>
            </w:r>
          </w:p>
          <w:p w:rsidR="00C32AC0" w:rsidRPr="00956F55" w:rsidRDefault="00C344DF" w:rsidP="00956F55">
            <w:pPr>
              <w:pStyle w:val="ac"/>
              <w:tabs>
                <w:tab w:val="clear" w:pos="507"/>
              </w:tabs>
              <w:ind w:left="1134" w:firstLine="0"/>
              <w:rPr>
                <w:rFonts w:ascii="Cambria" w:hAnsi="Cambria"/>
              </w:rPr>
            </w:pPr>
            <w:r w:rsidRPr="00C344DF">
              <w:t xml:space="preserve">5 – </w:t>
            </w:r>
            <w:r w:rsidR="00B65F98" w:rsidRPr="00C344DF">
              <w:t>крышка отсека внешних подключений;</w:t>
            </w:r>
          </w:p>
          <w:p w:rsidR="0063032D" w:rsidRDefault="00C344DF" w:rsidP="00956F55">
            <w:pPr>
              <w:pStyle w:val="ac"/>
              <w:tabs>
                <w:tab w:val="clear" w:pos="507"/>
              </w:tabs>
              <w:ind w:left="1134" w:firstLine="0"/>
              <w:rPr>
                <w:rFonts w:ascii="Cambria" w:hAnsi="Cambria"/>
              </w:rPr>
            </w:pPr>
            <w:r w:rsidRPr="00C344DF">
              <w:t>6 – </w:t>
            </w:r>
            <w:r w:rsidRPr="00956F55">
              <w:rPr>
                <w:b/>
              </w:rPr>
              <w:t xml:space="preserve">X1, </w:t>
            </w:r>
            <w:r w:rsidRPr="00C344DF">
              <w:t>разъем для подключения внешнего измерителя.</w:t>
            </w:r>
          </w:p>
          <w:p w:rsidR="00B65F98" w:rsidRPr="00B65F98" w:rsidRDefault="00B65F98" w:rsidP="00956F55">
            <w:pPr>
              <w:pStyle w:val="ac"/>
              <w:tabs>
                <w:tab w:val="clear" w:pos="507"/>
              </w:tabs>
              <w:ind w:left="1134" w:firstLine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7</w:t>
            </w:r>
            <w:r>
              <w:t xml:space="preserve"> </w:t>
            </w:r>
            <w:r w:rsidRPr="00C344DF">
              <w:t>–</w:t>
            </w:r>
            <w:r>
              <w:rPr>
                <w:rFonts w:ascii="Cambria" w:hAnsi="Cambria"/>
              </w:rPr>
              <w:t xml:space="preserve"> </w:t>
            </w:r>
            <w:r w:rsidRPr="00956F55">
              <w:rPr>
                <w:b/>
                <w:lang w:val="en-US"/>
              </w:rPr>
              <w:t>X</w:t>
            </w:r>
            <w:r w:rsidRPr="00956F55">
              <w:rPr>
                <w:b/>
              </w:rPr>
              <w:t xml:space="preserve">2, </w:t>
            </w:r>
            <w:r w:rsidRPr="00C344DF">
              <w:t>клемма  высокого напряжения для подключения внешнего измерителя;</w:t>
            </w:r>
          </w:p>
        </w:tc>
      </w:tr>
    </w:tbl>
    <w:tbl>
      <w:tblPr>
        <w:tblpPr w:leftFromText="180" w:rightFromText="180" w:vertAnchor="text" w:horzAnchor="margin" w:tblpXSpec="center" w:tblpY="457"/>
        <w:tblW w:w="0" w:type="auto"/>
        <w:jc w:val="center"/>
        <w:tblLook w:val="04A0" w:firstRow="1" w:lastRow="0" w:firstColumn="1" w:lastColumn="0" w:noHBand="0" w:noVBand="1"/>
      </w:tblPr>
      <w:tblGrid>
        <w:gridCol w:w="10137"/>
      </w:tblGrid>
      <w:tr w:rsidR="00546B25" w:rsidRPr="00E00167" w:rsidTr="00546B25">
        <w:trPr>
          <w:jc w:val="center"/>
        </w:trPr>
        <w:tc>
          <w:tcPr>
            <w:tcW w:w="10137" w:type="dxa"/>
          </w:tcPr>
          <w:p w:rsidR="00546B25" w:rsidRDefault="003A4C7C" w:rsidP="00546B2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w:drawing>
                <wp:inline distT="0" distB="0" distL="0" distR="0" wp14:anchorId="548E761D" wp14:editId="785617F0">
                  <wp:extent cx="2943860" cy="3574415"/>
                  <wp:effectExtent l="19050" t="0" r="889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60" cy="357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6B25" w:rsidRPr="00E00167" w:rsidRDefault="00546B25" w:rsidP="00546B2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546B25" w:rsidRPr="00E00167" w:rsidTr="00546B25">
        <w:trPr>
          <w:trHeight w:val="74"/>
          <w:jc w:val="center"/>
        </w:trPr>
        <w:tc>
          <w:tcPr>
            <w:tcW w:w="10137" w:type="dxa"/>
          </w:tcPr>
          <w:p w:rsidR="00546B25" w:rsidRPr="00E00167" w:rsidRDefault="00546B25" w:rsidP="00546B25">
            <w:pPr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Рисунок 4.  Ячейка  измерительная:</w:t>
            </w:r>
          </w:p>
          <w:p w:rsidR="00546B25" w:rsidRPr="00911361" w:rsidRDefault="00546B25" w:rsidP="00546B25">
            <w:pPr>
              <w:pStyle w:val="ac"/>
              <w:tabs>
                <w:tab w:val="clear" w:pos="507"/>
              </w:tabs>
              <w:ind w:firstLine="0"/>
              <w:jc w:val="left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1</w:t>
            </w:r>
            <w:r>
              <w:rPr>
                <w:rFonts w:ascii="Cambria" w:hAnsi="Cambria"/>
              </w:rPr>
              <w:t>,4–</w:t>
            </w:r>
            <w:r w:rsidRPr="00911361">
              <w:rPr>
                <w:rFonts w:ascii="Cambria" w:hAnsi="Cambria"/>
              </w:rPr>
              <w:t>фторопластовые изолирующие прокладки;</w:t>
            </w:r>
          </w:p>
          <w:p w:rsidR="00546B25" w:rsidRPr="00911361" w:rsidRDefault="00546B25" w:rsidP="00546B25">
            <w:pPr>
              <w:pStyle w:val="ac"/>
              <w:tabs>
                <w:tab w:val="clear" w:pos="507"/>
              </w:tabs>
              <w:ind w:firstLine="0"/>
              <w:jc w:val="left"/>
              <w:rPr>
                <w:rFonts w:ascii="Cambria" w:hAnsi="Cambria"/>
              </w:rPr>
            </w:pPr>
            <w:r w:rsidRPr="00911361">
              <w:rPr>
                <w:rFonts w:ascii="Cambria" w:hAnsi="Cambria"/>
              </w:rPr>
              <w:t>2</w:t>
            </w:r>
            <w:r>
              <w:rPr>
                <w:rFonts w:ascii="Cambria" w:hAnsi="Cambria"/>
              </w:rPr>
              <w:t>–</w:t>
            </w:r>
            <w:r w:rsidRPr="00911361">
              <w:rPr>
                <w:rFonts w:ascii="Cambria" w:hAnsi="Cambria"/>
              </w:rPr>
              <w:t>измерительный электрод (внутренний);</w:t>
            </w:r>
            <w:r w:rsidRPr="00911361">
              <w:rPr>
                <w:rFonts w:ascii="Cambria" w:hAnsi="Cambria"/>
              </w:rPr>
              <w:br/>
              <w:t xml:space="preserve">3–охранный электрод;  </w:t>
            </w:r>
          </w:p>
          <w:p w:rsidR="00546B25" w:rsidRPr="00911361" w:rsidRDefault="00546B25" w:rsidP="00546B25">
            <w:pPr>
              <w:pStyle w:val="ac"/>
              <w:tabs>
                <w:tab w:val="clear" w:pos="507"/>
              </w:tabs>
              <w:ind w:firstLine="0"/>
              <w:jc w:val="left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5–</w:t>
            </w:r>
            <w:r w:rsidRPr="00911361">
              <w:rPr>
                <w:rFonts w:ascii="Cambria" w:hAnsi="Cambria"/>
              </w:rPr>
              <w:t>высоковольтный электрод (внешний);</w:t>
            </w:r>
          </w:p>
          <w:p w:rsidR="00546B25" w:rsidRPr="00911361" w:rsidRDefault="00546B25" w:rsidP="00546B25">
            <w:pPr>
              <w:pStyle w:val="ac"/>
              <w:tabs>
                <w:tab w:val="clear" w:pos="507"/>
              </w:tabs>
              <w:ind w:firstLine="0"/>
              <w:jc w:val="left"/>
              <w:rPr>
                <w:rFonts w:ascii="Cambria" w:hAnsi="Cambria"/>
              </w:rPr>
            </w:pPr>
          </w:p>
        </w:tc>
      </w:tr>
    </w:tbl>
    <w:p w:rsidR="00B65F98" w:rsidRDefault="00B65F98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98397F" w:rsidRPr="00E00167" w:rsidRDefault="00EB3CFB" w:rsidP="00F15733">
      <w:pPr>
        <w:pStyle w:val="155"/>
        <w:numPr>
          <w:ilvl w:val="2"/>
          <w:numId w:val="1"/>
        </w:numPr>
        <w:rPr>
          <w:rFonts w:ascii="Cambria" w:hAnsi="Cambria"/>
        </w:rPr>
      </w:pPr>
      <w:bookmarkStart w:id="63" w:name="_Toc264985243"/>
      <w:bookmarkStart w:id="64" w:name="_Toc264985506"/>
      <w:r w:rsidRPr="00E00167">
        <w:rPr>
          <w:rFonts w:ascii="Cambria" w:hAnsi="Cambria"/>
        </w:rPr>
        <w:lastRenderedPageBreak/>
        <w:t xml:space="preserve"> </w:t>
      </w:r>
      <w:r w:rsidR="00FD7AE5">
        <w:rPr>
          <w:rFonts w:ascii="Cambria" w:hAnsi="Cambria"/>
        </w:rPr>
        <w:t xml:space="preserve">«ТАНГЕНС 3м-3-МОЛНИЯ» </w:t>
      </w:r>
      <w:r w:rsidR="000438FD" w:rsidRPr="00E00167">
        <w:rPr>
          <w:rFonts w:ascii="Cambria" w:hAnsi="Cambria"/>
        </w:rPr>
        <w:t>представляет собой комплект</w:t>
      </w:r>
      <w:r w:rsidR="0098397F" w:rsidRPr="00E00167">
        <w:rPr>
          <w:rFonts w:ascii="Cambria" w:hAnsi="Cambria"/>
        </w:rPr>
        <w:t xml:space="preserve"> электронных устройств</w:t>
      </w:r>
      <w:r w:rsidR="00452562" w:rsidRPr="00E00167">
        <w:rPr>
          <w:rFonts w:ascii="Cambria" w:hAnsi="Cambria"/>
        </w:rPr>
        <w:t xml:space="preserve">, измеряющий одновременно </w:t>
      </w:r>
      <w:r w:rsidR="006D7E76" w:rsidRPr="00E00167">
        <w:rPr>
          <w:rFonts w:ascii="Cambria" w:hAnsi="Cambria"/>
        </w:rPr>
        <w:t xml:space="preserve">следующие </w:t>
      </w:r>
      <w:r w:rsidR="00452562" w:rsidRPr="00E00167">
        <w:rPr>
          <w:rFonts w:ascii="Cambria" w:hAnsi="Cambria"/>
        </w:rPr>
        <w:t xml:space="preserve"> параметры</w:t>
      </w:r>
      <w:r w:rsidR="0098397F" w:rsidRPr="00E00167">
        <w:rPr>
          <w:rFonts w:ascii="Cambria" w:hAnsi="Cambria"/>
        </w:rPr>
        <w:t>:</w:t>
      </w:r>
      <w:bookmarkEnd w:id="63"/>
      <w:bookmarkEnd w:id="64"/>
    </w:p>
    <w:p w:rsidR="0098397F" w:rsidRPr="00E00167" w:rsidRDefault="0098397F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ток нагрузки (комплексная величина);</w:t>
      </w:r>
    </w:p>
    <w:p w:rsidR="0098397F" w:rsidRPr="00E00167" w:rsidRDefault="0098397F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напряжение на нагрузке (скалярная величина);</w:t>
      </w:r>
    </w:p>
    <w:p w:rsidR="0098397F" w:rsidRPr="00E00167" w:rsidRDefault="0098397F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напряжение на нагрузке (векторная величина);   </w:t>
      </w:r>
    </w:p>
    <w:p w:rsidR="0098397F" w:rsidRPr="00E00167" w:rsidRDefault="0098397F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частоту испытательного напряжения</w:t>
      </w:r>
      <w:r w:rsidR="006D7E76" w:rsidRPr="00E00167">
        <w:rPr>
          <w:rFonts w:ascii="Cambria" w:hAnsi="Cambria"/>
          <w:color w:val="000000"/>
        </w:rPr>
        <w:t>;</w:t>
      </w:r>
    </w:p>
    <w:p w:rsidR="006D7E76" w:rsidRPr="00E00167" w:rsidRDefault="006D7E76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температуру образца жидкого диэлектрика;</w:t>
      </w:r>
    </w:p>
    <w:p w:rsidR="00452562" w:rsidRPr="00E00167" w:rsidRDefault="006D7E76" w:rsidP="002A18DE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- температуру воздуха в термостате   и т.д.</w:t>
      </w:r>
    </w:p>
    <w:p w:rsidR="00C06577" w:rsidRPr="00E00167" w:rsidRDefault="0098397F" w:rsidP="0097356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По этим данным электронное устройство,  рассчитывает емкость объекта испытаний </w:t>
      </w:r>
      <w:proofErr w:type="spellStart"/>
      <w:r w:rsidRPr="00E00167">
        <w:rPr>
          <w:rFonts w:ascii="Cambria" w:hAnsi="Cambria"/>
          <w:b/>
          <w:i/>
          <w:color w:val="000000"/>
        </w:rPr>
        <w:t>Сх</w:t>
      </w:r>
      <w:proofErr w:type="spellEnd"/>
      <w:r w:rsidRPr="00E00167">
        <w:rPr>
          <w:rFonts w:ascii="Cambria" w:hAnsi="Cambria"/>
          <w:color w:val="000000"/>
        </w:rPr>
        <w:t xml:space="preserve"> и тангенс угла диэлектрических потерь</w:t>
      </w:r>
      <w:r w:rsidRPr="00E00167">
        <w:rPr>
          <w:rFonts w:ascii="Cambria" w:hAnsi="Cambria"/>
          <w:i/>
          <w:color w:val="000000"/>
        </w:rPr>
        <w:t xml:space="preserve"> </w:t>
      </w:r>
      <w:proofErr w:type="spellStart"/>
      <w:proofErr w:type="gramStart"/>
      <w:r w:rsidRPr="00E00167">
        <w:rPr>
          <w:rFonts w:ascii="Cambria" w:hAnsi="Cambria"/>
          <w:b/>
          <w:i/>
          <w:color w:val="000000"/>
        </w:rPr>
        <w:t>tg</w:t>
      </w:r>
      <w:proofErr w:type="gramEnd"/>
      <w:r w:rsidRPr="00E00167">
        <w:rPr>
          <w:rFonts w:ascii="Cambria" w:hAnsi="Cambria"/>
          <w:b/>
          <w:i/>
          <w:color w:val="000000"/>
        </w:rPr>
        <w:t>δ</w:t>
      </w:r>
      <w:proofErr w:type="spellEnd"/>
      <w:r w:rsidRPr="00E00167">
        <w:rPr>
          <w:rFonts w:ascii="Cambria" w:hAnsi="Cambria"/>
          <w:color w:val="000000"/>
        </w:rPr>
        <w:t xml:space="preserve"> и эти данные отображаются на экране.</w:t>
      </w:r>
      <w:r w:rsidR="004B2F81" w:rsidRPr="00E00167">
        <w:rPr>
          <w:rFonts w:ascii="Cambria" w:hAnsi="Cambria"/>
          <w:color w:val="000000"/>
        </w:rPr>
        <w:t xml:space="preserve"> Кроме того, микропроцессор</w:t>
      </w:r>
      <w:r w:rsidR="004246CC">
        <w:rPr>
          <w:rFonts w:ascii="Cambria" w:hAnsi="Cambria"/>
          <w:color w:val="000000"/>
        </w:rPr>
        <w:t>ное устройство</w:t>
      </w:r>
      <w:r w:rsidR="004B2F81" w:rsidRPr="00E00167">
        <w:rPr>
          <w:rFonts w:ascii="Cambria" w:hAnsi="Cambria"/>
          <w:color w:val="000000"/>
        </w:rPr>
        <w:t xml:space="preserve"> блока основного обеспечивает </w:t>
      </w:r>
      <w:r w:rsidR="004B7C43">
        <w:rPr>
          <w:rFonts w:ascii="Cambria" w:hAnsi="Cambria"/>
          <w:color w:val="000000"/>
        </w:rPr>
        <w:t xml:space="preserve">управление </w:t>
      </w:r>
      <w:r w:rsidR="004B2F81" w:rsidRPr="00E00167">
        <w:rPr>
          <w:rFonts w:ascii="Cambria" w:hAnsi="Cambria"/>
          <w:color w:val="000000"/>
        </w:rPr>
        <w:t>нагрев</w:t>
      </w:r>
      <w:r w:rsidR="004B7C43">
        <w:rPr>
          <w:rFonts w:ascii="Cambria" w:hAnsi="Cambria"/>
          <w:color w:val="000000"/>
        </w:rPr>
        <w:t>ом</w:t>
      </w:r>
      <w:r w:rsidR="004B2F81" w:rsidRPr="00E00167">
        <w:rPr>
          <w:rFonts w:ascii="Cambria" w:hAnsi="Cambria"/>
          <w:color w:val="000000"/>
        </w:rPr>
        <w:t xml:space="preserve"> образцов жидкого диэлектрика до заданной температуры и</w:t>
      </w:r>
      <w:r w:rsidR="0097356A" w:rsidRPr="00E00167">
        <w:rPr>
          <w:rFonts w:ascii="Cambria" w:hAnsi="Cambria"/>
          <w:color w:val="000000"/>
        </w:rPr>
        <w:t xml:space="preserve"> </w:t>
      </w:r>
      <w:r w:rsidR="004246CC">
        <w:rPr>
          <w:rFonts w:ascii="Cambria" w:hAnsi="Cambria"/>
          <w:color w:val="000000"/>
        </w:rPr>
        <w:t>формирование</w:t>
      </w:r>
      <w:r w:rsidR="004B2F81" w:rsidRPr="00E00167">
        <w:rPr>
          <w:rFonts w:ascii="Cambria" w:hAnsi="Cambria"/>
          <w:color w:val="000000"/>
        </w:rPr>
        <w:t xml:space="preserve"> высокого напряжения на эти образцы.</w:t>
      </w:r>
    </w:p>
    <w:p w:rsidR="009A5E53" w:rsidRPr="00E00167" w:rsidRDefault="009A5E53" w:rsidP="0097356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</w:p>
    <w:p w:rsidR="00565A64" w:rsidRPr="00E00167" w:rsidRDefault="00492E6C" w:rsidP="008A33A9">
      <w:pPr>
        <w:pStyle w:val="ac"/>
        <w:numPr>
          <w:ilvl w:val="1"/>
          <w:numId w:val="1"/>
        </w:numPr>
        <w:tabs>
          <w:tab w:val="clear" w:pos="3626"/>
        </w:tabs>
        <w:ind w:left="505" w:hanging="505"/>
        <w:jc w:val="center"/>
        <w:rPr>
          <w:rFonts w:ascii="Cambria" w:hAnsi="Cambria"/>
          <w:b/>
          <w:caps/>
        </w:rPr>
      </w:pPr>
      <w:bookmarkStart w:id="65" w:name="_Toc264985507"/>
      <w:r w:rsidRPr="00E00167">
        <w:rPr>
          <w:rFonts w:ascii="Cambria" w:hAnsi="Cambria"/>
          <w:b/>
          <w:caps/>
        </w:rPr>
        <w:t>Маркировка</w:t>
      </w:r>
      <w:bookmarkEnd w:id="65"/>
      <w:r w:rsidR="00951C4F">
        <w:rPr>
          <w:rFonts w:ascii="Cambria" w:hAnsi="Cambria"/>
          <w:b/>
          <w:caps/>
          <w:lang w:val="en-US"/>
        </w:rPr>
        <w:br/>
      </w:r>
    </w:p>
    <w:p w:rsidR="00565A64" w:rsidRPr="00E00167" w:rsidRDefault="00565A64" w:rsidP="00F15733">
      <w:pPr>
        <w:pStyle w:val="155"/>
        <w:numPr>
          <w:ilvl w:val="2"/>
          <w:numId w:val="1"/>
        </w:numPr>
        <w:rPr>
          <w:rFonts w:ascii="Cambria" w:hAnsi="Cambria"/>
        </w:rPr>
      </w:pPr>
      <w:bookmarkStart w:id="66" w:name="_Toc264985508"/>
      <w:r w:rsidRPr="00E00167">
        <w:rPr>
          <w:rFonts w:ascii="Cambria" w:hAnsi="Cambria"/>
        </w:rPr>
        <w:t xml:space="preserve">На </w:t>
      </w:r>
      <w:r w:rsidR="0045116D" w:rsidRPr="00E00167">
        <w:rPr>
          <w:rFonts w:ascii="Cambria" w:hAnsi="Cambria"/>
        </w:rPr>
        <w:t xml:space="preserve">задней стороне   </w:t>
      </w:r>
      <w:r w:rsidR="00546B25">
        <w:rPr>
          <w:rFonts w:ascii="Cambria" w:hAnsi="Cambria"/>
        </w:rPr>
        <w:t xml:space="preserve">прибора </w:t>
      </w:r>
      <w:r w:rsidR="00821372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 xml:space="preserve">имеется </w:t>
      </w:r>
      <w:proofErr w:type="spellStart"/>
      <w:r w:rsidRPr="00E00167">
        <w:rPr>
          <w:rFonts w:ascii="Cambria" w:hAnsi="Cambria"/>
        </w:rPr>
        <w:t>ш</w:t>
      </w:r>
      <w:r w:rsidR="00492E6C" w:rsidRPr="00E00167">
        <w:rPr>
          <w:rFonts w:ascii="Cambria" w:hAnsi="Cambria"/>
        </w:rPr>
        <w:t>ильдик</w:t>
      </w:r>
      <w:proofErr w:type="spellEnd"/>
      <w:r w:rsidR="00492E6C" w:rsidRPr="00E00167">
        <w:rPr>
          <w:rFonts w:ascii="Cambria" w:hAnsi="Cambria"/>
        </w:rPr>
        <w:t xml:space="preserve"> с маркировкой: </w:t>
      </w:r>
      <w:r w:rsidR="00FD7AE5">
        <w:rPr>
          <w:rFonts w:ascii="Cambria" w:hAnsi="Cambria"/>
        </w:rPr>
        <w:t xml:space="preserve">«ТАНГЕНС 3м-3-МОЛНИЯ» </w:t>
      </w:r>
      <w:r w:rsidRPr="00E00167">
        <w:rPr>
          <w:rFonts w:ascii="Cambria" w:hAnsi="Cambria"/>
        </w:rPr>
        <w:t xml:space="preserve"> №ХХ</w:t>
      </w:r>
      <w:r w:rsidR="0045116D" w:rsidRPr="00E00167">
        <w:rPr>
          <w:rFonts w:ascii="Cambria" w:hAnsi="Cambria"/>
        </w:rPr>
        <w:t>Х</w:t>
      </w:r>
      <w:r w:rsidR="00821372" w:rsidRPr="00E00167">
        <w:rPr>
          <w:rFonts w:ascii="Cambria" w:hAnsi="Cambria"/>
        </w:rPr>
        <w:t>, 201</w:t>
      </w:r>
      <w:r w:rsidR="008B56C7" w:rsidRPr="00E00167">
        <w:rPr>
          <w:rFonts w:ascii="Cambria" w:hAnsi="Cambria"/>
        </w:rPr>
        <w:t>_</w:t>
      </w:r>
      <w:r w:rsidR="00821372" w:rsidRPr="00E00167">
        <w:rPr>
          <w:rFonts w:ascii="Cambria" w:hAnsi="Cambria"/>
        </w:rPr>
        <w:t>г.</w:t>
      </w:r>
      <w:r w:rsidRPr="00E00167">
        <w:rPr>
          <w:rFonts w:ascii="Cambria" w:hAnsi="Cambria"/>
        </w:rPr>
        <w:t>, где ХХ</w:t>
      </w:r>
      <w:r w:rsidR="0045116D" w:rsidRPr="00E00167">
        <w:rPr>
          <w:rFonts w:ascii="Cambria" w:hAnsi="Cambria"/>
        </w:rPr>
        <w:t>Х</w:t>
      </w:r>
      <w:r w:rsidR="0097356A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-  заводской  номер.</w:t>
      </w:r>
      <w:bookmarkEnd w:id="66"/>
    </w:p>
    <w:p w:rsidR="005D3434" w:rsidRPr="00E00167" w:rsidRDefault="0045116D" w:rsidP="00F15733">
      <w:pPr>
        <w:pStyle w:val="155"/>
        <w:numPr>
          <w:ilvl w:val="2"/>
          <w:numId w:val="1"/>
        </w:numPr>
        <w:rPr>
          <w:rFonts w:ascii="Cambria" w:hAnsi="Cambria"/>
          <w:b/>
          <w:bCs/>
        </w:rPr>
      </w:pPr>
      <w:bookmarkStart w:id="67" w:name="_Toc264985510"/>
      <w:r w:rsidRPr="00E00167">
        <w:rPr>
          <w:rFonts w:ascii="Cambria" w:hAnsi="Cambria"/>
        </w:rPr>
        <w:t xml:space="preserve">Коммерческое наименование прибора </w:t>
      </w:r>
      <w:r w:rsidR="00FD7AE5">
        <w:rPr>
          <w:rFonts w:ascii="Cambria" w:hAnsi="Cambria"/>
        </w:rPr>
        <w:t xml:space="preserve">«ТАНГЕНС 3м-3-МОЛНИЯ» </w:t>
      </w:r>
      <w:r w:rsidRPr="00E00167">
        <w:rPr>
          <w:rFonts w:ascii="Cambria" w:hAnsi="Cambria"/>
        </w:rPr>
        <w:t>нанес</w:t>
      </w:r>
      <w:r w:rsidR="000F1F51">
        <w:rPr>
          <w:rFonts w:ascii="Cambria" w:hAnsi="Cambria"/>
        </w:rPr>
        <w:t>ено на лицевой панели </w:t>
      </w:r>
      <w:r w:rsidR="00546B25">
        <w:rPr>
          <w:rFonts w:ascii="Cambria" w:hAnsi="Cambria"/>
        </w:rPr>
        <w:t>прибора.</w:t>
      </w:r>
      <w:bookmarkEnd w:id="67"/>
    </w:p>
    <w:p w:rsidR="00565A64" w:rsidRPr="00E00167" w:rsidRDefault="00565A64" w:rsidP="008A33A9">
      <w:pPr>
        <w:pStyle w:val="ac"/>
        <w:numPr>
          <w:ilvl w:val="1"/>
          <w:numId w:val="1"/>
        </w:numPr>
        <w:tabs>
          <w:tab w:val="clear" w:pos="3626"/>
        </w:tabs>
        <w:ind w:left="505" w:hanging="505"/>
        <w:jc w:val="center"/>
        <w:rPr>
          <w:rFonts w:ascii="Cambria" w:hAnsi="Cambria"/>
          <w:b/>
          <w:caps/>
        </w:rPr>
      </w:pPr>
      <w:bookmarkStart w:id="68" w:name="_Toc264985511"/>
      <w:r w:rsidRPr="00E00167">
        <w:rPr>
          <w:rFonts w:ascii="Cambria" w:hAnsi="Cambria"/>
          <w:b/>
          <w:caps/>
        </w:rPr>
        <w:t>Упаковка</w:t>
      </w:r>
      <w:bookmarkEnd w:id="68"/>
      <w:r w:rsidR="00951C4F" w:rsidRPr="00546B25">
        <w:rPr>
          <w:rFonts w:ascii="Cambria" w:hAnsi="Cambria"/>
          <w:b/>
          <w:caps/>
        </w:rPr>
        <w:br/>
      </w:r>
    </w:p>
    <w:p w:rsidR="00565A64" w:rsidRPr="00E00167" w:rsidRDefault="00565A64" w:rsidP="00F15733">
      <w:pPr>
        <w:pStyle w:val="155"/>
        <w:numPr>
          <w:ilvl w:val="2"/>
          <w:numId w:val="1"/>
        </w:numPr>
        <w:rPr>
          <w:rFonts w:ascii="Cambria" w:hAnsi="Cambria"/>
        </w:rPr>
      </w:pPr>
      <w:bookmarkStart w:id="69" w:name="_Toc264985512"/>
      <w:r w:rsidRPr="00E00167">
        <w:rPr>
          <w:rFonts w:ascii="Cambria" w:hAnsi="Cambria"/>
        </w:rPr>
        <w:t>Упаковка должна производиться после полного выравнивания темпера</w:t>
      </w:r>
      <w:r w:rsidR="0045116D" w:rsidRPr="00E00167">
        <w:rPr>
          <w:rFonts w:ascii="Cambria" w:hAnsi="Cambria"/>
        </w:rPr>
        <w:t xml:space="preserve">тур прибора </w:t>
      </w:r>
      <w:r w:rsidRPr="00E00167">
        <w:rPr>
          <w:rFonts w:ascii="Cambria" w:hAnsi="Cambria"/>
        </w:rPr>
        <w:t>и  окружающего воздуха помещения, где производится упаковка. Помещение, в котором производится консервация и упаковка, должно быть чистым,</w:t>
      </w:r>
      <w:r w:rsidR="00F07E34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относительная влажность не должна превышать 70 % при температуре окружающего воздуха</w:t>
      </w:r>
      <w:r w:rsidR="00F07E34" w:rsidRPr="00E00167">
        <w:rPr>
          <w:rFonts w:ascii="Cambria" w:hAnsi="Cambria"/>
        </w:rPr>
        <w:t xml:space="preserve">  </w:t>
      </w:r>
      <w:r w:rsidRPr="00E00167">
        <w:rPr>
          <w:rFonts w:ascii="Cambria" w:hAnsi="Cambria"/>
        </w:rPr>
        <w:t>20±5 °С.</w:t>
      </w:r>
      <w:bookmarkEnd w:id="69"/>
    </w:p>
    <w:p w:rsidR="00565A64" w:rsidRPr="00E00167" w:rsidRDefault="0045116D" w:rsidP="00F15733">
      <w:pPr>
        <w:pStyle w:val="155"/>
        <w:numPr>
          <w:ilvl w:val="2"/>
          <w:numId w:val="1"/>
        </w:numPr>
        <w:rPr>
          <w:rFonts w:ascii="Cambria" w:hAnsi="Cambria"/>
        </w:rPr>
      </w:pPr>
      <w:bookmarkStart w:id="70" w:name="_Toc264985513"/>
      <w:r w:rsidRPr="00E00167">
        <w:rPr>
          <w:rFonts w:ascii="Cambria" w:hAnsi="Cambria"/>
        </w:rPr>
        <w:t>Блоки прибора</w:t>
      </w:r>
      <w:r w:rsidR="00565A64" w:rsidRPr="00E00167">
        <w:rPr>
          <w:rFonts w:ascii="Cambria" w:hAnsi="Cambria"/>
        </w:rPr>
        <w:t xml:space="preserve">, подлежащего упаковке, не должны иметь повреждений антикоррозионных покрытий, должны быть надежно </w:t>
      </w:r>
      <w:proofErr w:type="spellStart"/>
      <w:r w:rsidR="00565A64" w:rsidRPr="00E00167">
        <w:rPr>
          <w:rFonts w:ascii="Cambria" w:hAnsi="Cambria"/>
        </w:rPr>
        <w:t>защищёны</w:t>
      </w:r>
      <w:proofErr w:type="spellEnd"/>
      <w:r w:rsidR="00565A64" w:rsidRPr="00E00167">
        <w:rPr>
          <w:rFonts w:ascii="Cambria" w:hAnsi="Cambria"/>
        </w:rPr>
        <w:t xml:space="preserve"> от воздействия внешней среды.</w:t>
      </w:r>
      <w:bookmarkEnd w:id="70"/>
    </w:p>
    <w:p w:rsidR="00565A64" w:rsidRPr="00E00167" w:rsidRDefault="0045116D" w:rsidP="00F15733">
      <w:pPr>
        <w:pStyle w:val="155"/>
        <w:numPr>
          <w:ilvl w:val="2"/>
          <w:numId w:val="1"/>
        </w:numPr>
        <w:rPr>
          <w:rFonts w:ascii="Cambria" w:hAnsi="Cambria"/>
        </w:rPr>
      </w:pPr>
      <w:bookmarkStart w:id="71" w:name="_Toc264985514"/>
      <w:r w:rsidRPr="00E00167">
        <w:rPr>
          <w:rFonts w:ascii="Cambria" w:hAnsi="Cambria"/>
        </w:rPr>
        <w:t>Блоки прибора</w:t>
      </w:r>
      <w:r w:rsidR="00565A64" w:rsidRPr="00E00167">
        <w:rPr>
          <w:rFonts w:ascii="Cambria" w:hAnsi="Cambria"/>
        </w:rPr>
        <w:t xml:space="preserve"> помещают в чехлы из полиэтиленовой пленки, которые герметично заклеивают клейкой лентой типа «скотч».</w:t>
      </w:r>
      <w:bookmarkEnd w:id="71"/>
      <w:r w:rsidR="00565A64" w:rsidRPr="00E00167">
        <w:rPr>
          <w:rFonts w:ascii="Cambria" w:hAnsi="Cambria"/>
        </w:rPr>
        <w:t xml:space="preserve"> </w:t>
      </w:r>
    </w:p>
    <w:p w:rsidR="00544C8A" w:rsidRDefault="00565A64" w:rsidP="00112D88">
      <w:pPr>
        <w:pStyle w:val="155"/>
        <w:numPr>
          <w:ilvl w:val="2"/>
          <w:numId w:val="1"/>
        </w:numPr>
      </w:pPr>
      <w:bookmarkStart w:id="72" w:name="_Toc264985515"/>
      <w:r w:rsidRPr="00E00167">
        <w:t>На тарные ящики  наносятся манипуляционные знаки «</w:t>
      </w:r>
      <w:proofErr w:type="gramStart"/>
      <w:r w:rsidRPr="00E00167">
        <w:t>ХРУПКОЕ</w:t>
      </w:r>
      <w:proofErr w:type="gramEnd"/>
      <w:r w:rsidRPr="00E00167">
        <w:t>. ОСТОРОЖНО», «БЕРЕЧЬ ОТ ВЛАГИ», «ВЕРХ».</w:t>
      </w:r>
      <w:bookmarkEnd w:id="72"/>
    </w:p>
    <w:p w:rsidR="00544C8A" w:rsidRDefault="00544C8A">
      <w:pPr>
        <w:rPr>
          <w:color w:val="000000"/>
        </w:rPr>
      </w:pPr>
      <w:r>
        <w:br w:type="page"/>
      </w:r>
    </w:p>
    <w:p w:rsidR="000E5669" w:rsidRPr="00E00167" w:rsidRDefault="000E5669" w:rsidP="009E4E7F">
      <w:pPr>
        <w:numPr>
          <w:ilvl w:val="0"/>
          <w:numId w:val="1"/>
        </w:numPr>
        <w:autoSpaceDE w:val="0"/>
        <w:autoSpaceDN w:val="0"/>
        <w:adjustRightInd w:val="0"/>
        <w:spacing w:before="120" w:after="120"/>
        <w:ind w:left="454" w:firstLine="567"/>
        <w:jc w:val="center"/>
        <w:outlineLvl w:val="0"/>
        <w:rPr>
          <w:rFonts w:ascii="Cambria" w:hAnsi="Cambria"/>
          <w:b/>
          <w:bCs/>
        </w:rPr>
      </w:pPr>
      <w:bookmarkStart w:id="73" w:name="_Toc264985516"/>
      <w:r w:rsidRPr="00E00167">
        <w:rPr>
          <w:rFonts w:ascii="Cambria" w:hAnsi="Cambria"/>
          <w:b/>
          <w:bCs/>
        </w:rPr>
        <w:lastRenderedPageBreak/>
        <w:t>ИСПОЛЬЗОВАНИЕ ПО НАЗНАЧЕНИЮ</w:t>
      </w:r>
      <w:bookmarkEnd w:id="73"/>
      <w:r w:rsidR="00951C4F">
        <w:rPr>
          <w:rFonts w:ascii="Cambria" w:hAnsi="Cambria"/>
          <w:b/>
          <w:bCs/>
          <w:lang w:val="en-US"/>
        </w:rPr>
        <w:br/>
      </w:r>
    </w:p>
    <w:p w:rsidR="00D57FC6" w:rsidRPr="00951C4F" w:rsidRDefault="00BE19BD" w:rsidP="00BE19BD">
      <w:pPr>
        <w:pStyle w:val="ac"/>
        <w:tabs>
          <w:tab w:val="clear" w:pos="507"/>
        </w:tabs>
        <w:spacing w:before="120" w:after="120"/>
        <w:ind w:left="380" w:firstLine="0"/>
        <w:jc w:val="center"/>
        <w:rPr>
          <w:rFonts w:ascii="Cambria" w:hAnsi="Cambria"/>
          <w:b/>
          <w:caps/>
          <w:lang w:val="en-US"/>
        </w:rPr>
      </w:pPr>
      <w:bookmarkStart w:id="74" w:name="_Toc264985517"/>
      <w:r>
        <w:rPr>
          <w:rFonts w:ascii="Cambria" w:hAnsi="Cambria"/>
          <w:b/>
          <w:caps/>
        </w:rPr>
        <w:t xml:space="preserve">2.1 </w:t>
      </w:r>
      <w:r w:rsidR="00D57FC6" w:rsidRPr="00BE19BD">
        <w:rPr>
          <w:rFonts w:ascii="Cambria" w:hAnsi="Cambria"/>
          <w:b/>
          <w:caps/>
        </w:rPr>
        <w:t>ОСНОВНЫЕ РЕЖИМЫ РАБОТЫ</w:t>
      </w:r>
      <w:r w:rsidR="00951C4F">
        <w:rPr>
          <w:rFonts w:ascii="Cambria" w:hAnsi="Cambria"/>
          <w:b/>
          <w:caps/>
          <w:lang w:val="en-US"/>
        </w:rPr>
        <w:br/>
      </w:r>
    </w:p>
    <w:p w:rsidR="00D355DA" w:rsidRPr="00E00167" w:rsidRDefault="00D355DA" w:rsidP="00D355DA">
      <w:pPr>
        <w:pStyle w:val="155"/>
        <w:numPr>
          <w:ilvl w:val="2"/>
          <w:numId w:val="5"/>
        </w:numPr>
        <w:rPr>
          <w:rFonts w:ascii="Cambria" w:hAnsi="Cambria"/>
        </w:rPr>
      </w:pPr>
      <w:bookmarkStart w:id="75" w:name="_Toc264985522"/>
      <w:r w:rsidRPr="00E00167">
        <w:rPr>
          <w:rFonts w:ascii="Cambria" w:hAnsi="Cambria"/>
        </w:rPr>
        <w:t>Внешний вид панели управления прибором приведен на рис.5.</w:t>
      </w:r>
    </w:p>
    <w:p w:rsidR="00D355DA" w:rsidRPr="00E00167" w:rsidRDefault="00D355DA" w:rsidP="00E00167">
      <w:pPr>
        <w:pStyle w:val="155"/>
        <w:numPr>
          <w:ilvl w:val="2"/>
          <w:numId w:val="5"/>
        </w:numPr>
        <w:rPr>
          <w:rFonts w:ascii="Cambria" w:hAnsi="Cambria"/>
        </w:rPr>
      </w:pPr>
      <w:r w:rsidRPr="00E00167">
        <w:rPr>
          <w:rFonts w:ascii="Cambria" w:hAnsi="Cambria"/>
        </w:rPr>
        <w:t xml:space="preserve">Прибор </w:t>
      </w:r>
      <w:r w:rsidR="00FD7AE5">
        <w:rPr>
          <w:rFonts w:ascii="Cambria" w:hAnsi="Cambria"/>
        </w:rPr>
        <w:t xml:space="preserve">«ТАНГЕНС 3м-3-МОЛНИЯ» </w:t>
      </w:r>
      <w:r w:rsidRPr="00E00167">
        <w:rPr>
          <w:rFonts w:ascii="Cambria" w:hAnsi="Cambria"/>
        </w:rPr>
        <w:t xml:space="preserve">  может работать в четырех режимах, названия которых отражены в меню  (</w:t>
      </w:r>
      <w:r w:rsidR="001220CB">
        <w:rPr>
          <w:rFonts w:ascii="Cambria" w:hAnsi="Cambria"/>
        </w:rPr>
        <w:t>Рисунок</w:t>
      </w:r>
      <w:r w:rsidRPr="00E00167">
        <w:rPr>
          <w:rFonts w:ascii="Cambria" w:hAnsi="Cambria"/>
          <w:color w:val="auto"/>
          <w:lang w:val="en-US"/>
        </w:rPr>
        <w:t>5</w:t>
      </w:r>
      <w:r w:rsidRPr="00E00167">
        <w:rPr>
          <w:rFonts w:ascii="Cambria" w:hAnsi="Cambria"/>
        </w:rPr>
        <w:t>):</w:t>
      </w:r>
      <w:bookmarkEnd w:id="75"/>
    </w:p>
    <w:p w:rsidR="00D355DA" w:rsidRPr="00E00167" w:rsidRDefault="00D355DA" w:rsidP="00D355D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 - «АВТО» - режим измерения диэлектрический параметров жидких диэлектриков;</w:t>
      </w:r>
    </w:p>
    <w:p w:rsidR="00D355DA" w:rsidRPr="00E00167" w:rsidRDefault="00D355DA" w:rsidP="00D355D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 - «СУШКА» - режим сушки измерительных ячеек;</w:t>
      </w:r>
    </w:p>
    <w:p w:rsidR="00D355DA" w:rsidRDefault="00D355DA" w:rsidP="00D355D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 xml:space="preserve">    - «РУЧНОЙ» - режим наладки и калибровки.</w:t>
      </w:r>
    </w:p>
    <w:p w:rsidR="00D355DA" w:rsidRPr="00E00167" w:rsidRDefault="00D355DA" w:rsidP="00D355DA">
      <w:pPr>
        <w:autoSpaceDE w:val="0"/>
        <w:autoSpaceDN w:val="0"/>
        <w:adjustRightInd w:val="0"/>
        <w:spacing w:before="120" w:after="120"/>
        <w:ind w:left="454" w:firstLine="567"/>
        <w:jc w:val="both"/>
        <w:rPr>
          <w:rFonts w:ascii="Cambria" w:hAnsi="Cambria"/>
          <w:color w:val="000000"/>
        </w:rPr>
      </w:pPr>
    </w:p>
    <w:tbl>
      <w:tblPr>
        <w:tblW w:w="0" w:type="auto"/>
        <w:tblInd w:w="454" w:type="dxa"/>
        <w:tblLook w:val="04A0" w:firstRow="1" w:lastRow="0" w:firstColumn="1" w:lastColumn="0" w:noHBand="0" w:noVBand="1"/>
      </w:tblPr>
      <w:tblGrid>
        <w:gridCol w:w="9683"/>
      </w:tblGrid>
      <w:tr w:rsidR="00D355DA" w:rsidRPr="00E00167">
        <w:tc>
          <w:tcPr>
            <w:tcW w:w="9683" w:type="dxa"/>
          </w:tcPr>
          <w:p w:rsidR="00D355DA" w:rsidRDefault="008C097D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1177290</wp:posOffset>
                      </wp:positionV>
                      <wp:extent cx="190500" cy="257175"/>
                      <wp:effectExtent l="0" t="91440" r="2297430" b="3810"/>
                      <wp:wrapNone/>
                      <wp:docPr id="617" name="AutoShap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57175"/>
                              </a:xfrm>
                              <a:prstGeom prst="callout2">
                                <a:avLst>
                                  <a:gd name="adj1" fmla="val 44444"/>
                                  <a:gd name="adj2" fmla="val 140000"/>
                                  <a:gd name="adj3" fmla="val 44444"/>
                                  <a:gd name="adj4" fmla="val 716000"/>
                                  <a:gd name="adj5" fmla="val -31852"/>
                                  <a:gd name="adj6" fmla="val 1300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D355DA">
                                  <w:r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AEE183" wp14:editId="420E12BD">
                                        <wp:extent cx="2778125" cy="297815"/>
                                        <wp:effectExtent l="19050" t="0" r="3175" b="0"/>
                                        <wp:docPr id="15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8125" cy="297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8" o:spid="_x0000_s1049" type="#_x0000_t42" style="position:absolute;left:0;text-align:left;margin-left:46.35pt;margin-top:92.7pt;width:1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" adj="280872,-6880,154656,9600,30240,9600" strokecolor="#c00000">
                      <v:textbox>
                        <w:txbxContent>
                          <w:p w:rsidR="00FD7AE5" w:rsidRDefault="00FD7AE5" w:rsidP="00D355DA"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EE183" wp14:editId="420E12BD">
                                  <wp:extent cx="2778125" cy="297815"/>
                                  <wp:effectExtent l="19050" t="0" r="3175" b="0"/>
                                  <wp:docPr id="15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25" cy="29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3160395</wp:posOffset>
                      </wp:positionV>
                      <wp:extent cx="190500" cy="279400"/>
                      <wp:effectExtent l="0" t="83820" r="1671320" b="0"/>
                      <wp:wrapNone/>
                      <wp:docPr id="615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79400"/>
                              </a:xfrm>
                              <a:prstGeom prst="callout2">
                                <a:avLst>
                                  <a:gd name="adj1" fmla="val 40907"/>
                                  <a:gd name="adj2" fmla="val 140000"/>
                                  <a:gd name="adj3" fmla="val 40907"/>
                                  <a:gd name="adj4" fmla="val 553333"/>
                                  <a:gd name="adj5" fmla="val -27954"/>
                                  <a:gd name="adj6" fmla="val 972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D355D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42AFC1" wp14:editId="555D77E6">
                                        <wp:extent cx="2778125" cy="297815"/>
                                        <wp:effectExtent l="19050" t="0" r="3175" b="0"/>
                                        <wp:docPr id="16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8125" cy="297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" o:spid="_x0000_s1050" type="#_x0000_t42" style="position:absolute;left:0;text-align:left;margin-left:40.15pt;margin-top:248.85pt;width:15pt;height:2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" adj="210096,-6038,119520,8836,30240,8836" strokecolor="#c00000">
                      <v:textbox>
                        <w:txbxContent>
                          <w:p w:rsidR="00FD7AE5" w:rsidRDefault="00FD7AE5" w:rsidP="00D355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2AFC1" wp14:editId="555D77E6">
                                  <wp:extent cx="2778125" cy="297815"/>
                                  <wp:effectExtent l="19050" t="0" r="3175" b="0"/>
                                  <wp:docPr id="16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25" cy="29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3160395</wp:posOffset>
                      </wp:positionV>
                      <wp:extent cx="190500" cy="279400"/>
                      <wp:effectExtent l="0" t="64770" r="3183255" b="0"/>
                      <wp:wrapNone/>
                      <wp:docPr id="613" name="AutoShape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79400"/>
                              </a:xfrm>
                              <a:prstGeom prst="callout2">
                                <a:avLst>
                                  <a:gd name="adj1" fmla="val 40907"/>
                                  <a:gd name="adj2" fmla="val 140000"/>
                                  <a:gd name="adj3" fmla="val 40907"/>
                                  <a:gd name="adj4" fmla="val 946667"/>
                                  <a:gd name="adj5" fmla="val -21134"/>
                                  <a:gd name="adj6" fmla="val 1764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D355DA">
                                  <w:r>
                                    <w:t xml:space="preserve">3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B7FC1D" wp14:editId="0A4F8D4D">
                                        <wp:extent cx="2778125" cy="297815"/>
                                        <wp:effectExtent l="19050" t="0" r="3175" b="0"/>
                                        <wp:docPr id="17" name="Рисунок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8125" cy="2978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" o:spid="_x0000_s1051" type="#_x0000_t42" style="position:absolute;left:0;text-align:left;margin-left:46.35pt;margin-top:248.85pt;width:15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" adj="381096,-4565,204480,8836,30240,8836" strokecolor="#c00000">
                      <v:textbox>
                        <w:txbxContent>
                          <w:p w:rsidR="00FD7AE5" w:rsidRDefault="00FD7AE5" w:rsidP="00D355DA">
                            <w:r>
                              <w:t xml:space="preserve">3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7FC1D" wp14:editId="0A4F8D4D">
                                  <wp:extent cx="2778125" cy="297815"/>
                                  <wp:effectExtent l="19050" t="0" r="3175" b="0"/>
                                  <wp:docPr id="1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125" cy="29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2026285</wp:posOffset>
                      </wp:positionV>
                      <wp:extent cx="190500" cy="273050"/>
                      <wp:effectExtent l="0" t="92710" r="1640205" b="0"/>
                      <wp:wrapNone/>
                      <wp:docPr id="612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73050"/>
                              </a:xfrm>
                              <a:prstGeom prst="callout2">
                                <a:avLst>
                                  <a:gd name="adj1" fmla="val 41861"/>
                                  <a:gd name="adj2" fmla="val 140000"/>
                                  <a:gd name="adj3" fmla="val 41861"/>
                                  <a:gd name="adj4" fmla="val 544667"/>
                                  <a:gd name="adj5" fmla="val -30000"/>
                                  <a:gd name="adj6" fmla="val 95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D355DA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7" o:spid="_x0000_s1052" type="#_x0000_t42" style="position:absolute;left:0;text-align:left;margin-left:48.6pt;margin-top:159.55pt;width:1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" adj="206280,-6480,117648,9042,30240,9042" strokecolor="#c00000">
                      <v:textbox>
                        <w:txbxContent>
                          <w:p w:rsidR="00FD7AE5" w:rsidRDefault="00FD7AE5" w:rsidP="00D355DA">
                            <w:r>
                              <w:t>2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3A4C7C">
              <w:rPr>
                <w:rFonts w:ascii="Cambria" w:hAnsi="Cambria"/>
                <w:noProof/>
              </w:rPr>
              <w:drawing>
                <wp:inline distT="0" distB="0" distL="0" distR="0" wp14:anchorId="3FC7BBD3" wp14:editId="6C7D63D1">
                  <wp:extent cx="3629660" cy="3366770"/>
                  <wp:effectExtent l="19050" t="0" r="8890" b="0"/>
                  <wp:docPr id="4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660" cy="336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700" w:rsidRDefault="000B1700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  <w:p w:rsidR="000B1700" w:rsidRPr="00956F55" w:rsidRDefault="000B1700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</w:tr>
      <w:tr w:rsidR="00D355DA" w:rsidRPr="00E00167">
        <w:tc>
          <w:tcPr>
            <w:tcW w:w="9683" w:type="dxa"/>
          </w:tcPr>
          <w:p w:rsidR="00D355DA" w:rsidRPr="00956F55" w:rsidRDefault="001220CB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olor w:val="000000"/>
              </w:rPr>
              <w:t>Рисунок</w:t>
            </w:r>
            <w:r w:rsidR="00313D2E">
              <w:rPr>
                <w:rFonts w:ascii="Cambria" w:hAnsi="Cambria"/>
                <w:color w:val="000000"/>
              </w:rPr>
              <w:t xml:space="preserve"> </w:t>
            </w:r>
            <w:r w:rsidR="00D355DA" w:rsidRPr="00956F55">
              <w:rPr>
                <w:rFonts w:ascii="Cambria" w:hAnsi="Cambria"/>
                <w:color w:val="000000"/>
              </w:rPr>
              <w:t>5</w:t>
            </w:r>
            <w:r w:rsidR="00155B87">
              <w:rPr>
                <w:rFonts w:ascii="Cambria" w:hAnsi="Cambria"/>
                <w:color w:val="000000"/>
              </w:rPr>
              <w:t>.</w:t>
            </w:r>
            <w:r w:rsidR="00D355DA" w:rsidRPr="00956F55">
              <w:rPr>
                <w:rFonts w:ascii="Cambria" w:hAnsi="Cambria"/>
                <w:color w:val="000000"/>
              </w:rPr>
              <w:t xml:space="preserve"> </w:t>
            </w:r>
            <w:r w:rsidR="00D355DA" w:rsidRPr="00956F55">
              <w:rPr>
                <w:rFonts w:ascii="Cambria" w:hAnsi="Cambria"/>
              </w:rPr>
              <w:t xml:space="preserve"> Вид панели управления измерителя.</w:t>
            </w:r>
          </w:p>
          <w:p w:rsidR="00D355DA" w:rsidRPr="00956F55" w:rsidRDefault="00D355DA" w:rsidP="00956F55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1 -  Светодиодный индикатор наличия высокого напряжения и выполнения измерения;</w:t>
            </w:r>
          </w:p>
          <w:p w:rsidR="00D355DA" w:rsidRPr="00956F55" w:rsidRDefault="00D355DA" w:rsidP="00956F55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2</w:t>
            </w:r>
            <w:r w:rsidR="004212DD" w:rsidRPr="00956F55">
              <w:rPr>
                <w:rFonts w:ascii="Cambria" w:hAnsi="Cambria"/>
              </w:rPr>
              <w:t xml:space="preserve"> </w:t>
            </w:r>
            <w:r w:rsidRPr="00956F55">
              <w:rPr>
                <w:rFonts w:ascii="Cambria" w:hAnsi="Cambria"/>
              </w:rPr>
              <w:t xml:space="preserve">- Жидкокристаллический алфавитно-цифровой </w:t>
            </w:r>
            <w:proofErr w:type="spellStart"/>
            <w:r w:rsidRPr="00956F55">
              <w:rPr>
                <w:rFonts w:ascii="Cambria" w:hAnsi="Cambria"/>
              </w:rPr>
              <w:t>четырехстрочный</w:t>
            </w:r>
            <w:proofErr w:type="spellEnd"/>
            <w:r w:rsidRPr="00956F55">
              <w:rPr>
                <w:rFonts w:ascii="Cambria" w:hAnsi="Cambria"/>
              </w:rPr>
              <w:t xml:space="preserve"> индикатор </w:t>
            </w:r>
            <w:r w:rsidR="0077571D" w:rsidRPr="00956F55">
              <w:rPr>
                <w:rFonts w:ascii="Cambria" w:hAnsi="Cambria"/>
              </w:rPr>
              <w:t>отображающий</w:t>
            </w:r>
            <w:r w:rsidRPr="00956F55">
              <w:rPr>
                <w:rFonts w:ascii="Cambria" w:hAnsi="Cambria"/>
              </w:rPr>
              <w:t xml:space="preserve"> состояние прибора, настройки, результат измерения и др.;</w:t>
            </w:r>
          </w:p>
          <w:p w:rsidR="00D355DA" w:rsidRPr="00956F55" w:rsidRDefault="00D355DA" w:rsidP="00956F55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  <w:color w:val="000000"/>
              </w:rPr>
            </w:pPr>
            <w:r w:rsidRPr="00956F55">
              <w:rPr>
                <w:rFonts w:ascii="Cambria" w:hAnsi="Cambria"/>
              </w:rPr>
              <w:t>3 – Органы управления прибором: кнопки «ESC» («ОТМЕНА</w:t>
            </w:r>
            <w:proofErr w:type="gramStart"/>
            <w:r w:rsidRPr="00956F55">
              <w:rPr>
                <w:rFonts w:ascii="Cambria" w:hAnsi="Cambria"/>
              </w:rPr>
              <w:t>»), «</w:t>
            </w:r>
            <w:r w:rsidRPr="00E00167">
              <w:t>◄</w:t>
            </w:r>
            <w:r w:rsidRPr="00956F55">
              <w:rPr>
                <w:rFonts w:ascii="Cambria" w:hAnsi="Cambria"/>
              </w:rPr>
              <w:t>», «</w:t>
            </w:r>
            <w:r w:rsidRPr="00E00167">
              <w:t>►</w:t>
            </w:r>
            <w:r w:rsidRPr="00956F55">
              <w:rPr>
                <w:rFonts w:ascii="Cambria" w:hAnsi="Cambria"/>
              </w:rPr>
              <w:t>», «</w:t>
            </w:r>
            <w:proofErr w:type="gramEnd"/>
            <w:r w:rsidRPr="00956F55">
              <w:rPr>
                <w:rFonts w:ascii="Cambria" w:hAnsi="Cambria"/>
              </w:rPr>
              <w:t xml:space="preserve">ОК» («ПРИНЯТЬ»). </w:t>
            </w:r>
          </w:p>
        </w:tc>
      </w:tr>
      <w:tr w:rsidR="001F74AE" w:rsidRPr="00E00167">
        <w:tc>
          <w:tcPr>
            <w:tcW w:w="9683" w:type="dxa"/>
          </w:tcPr>
          <w:p w:rsidR="001F74AE" w:rsidRPr="00956F55" w:rsidRDefault="001F74AE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</w:p>
        </w:tc>
      </w:tr>
    </w:tbl>
    <w:p w:rsidR="00D355DA" w:rsidRPr="00E00167" w:rsidRDefault="00D355DA" w:rsidP="00D07BDF">
      <w:pPr>
        <w:pStyle w:val="155"/>
        <w:numPr>
          <w:ilvl w:val="2"/>
          <w:numId w:val="5"/>
        </w:numPr>
        <w:ind w:left="0" w:firstLine="0"/>
        <w:rPr>
          <w:rFonts w:ascii="Cambria" w:hAnsi="Cambria"/>
        </w:rPr>
      </w:pPr>
      <w:r w:rsidRPr="00E00167">
        <w:rPr>
          <w:rFonts w:ascii="Cambria" w:hAnsi="Cambria"/>
        </w:rPr>
        <w:lastRenderedPageBreak/>
        <w:t xml:space="preserve">В </w:t>
      </w:r>
      <w:r w:rsidRPr="00E00167">
        <w:rPr>
          <w:rFonts w:ascii="Cambria" w:hAnsi="Cambria"/>
          <w:noProof/>
        </w:rPr>
        <w:t>режиме</w:t>
      </w:r>
      <w:r w:rsidRPr="00E00167">
        <w:rPr>
          <w:rFonts w:ascii="Cambria" w:hAnsi="Cambria"/>
        </w:rPr>
        <w:t xml:space="preserve"> «АВТО» имеется возможность выполнить в автоматическом режиме (без непосредственного участия оператора) измерение тангенса угла диэлектрических потерь и емкости измерительных ячеек (от одной до трех) незаполненных/заполненных испытуемым диэлектриком. Измерения выполняются при комнатной температуре или  по достижению  предварительно установленной температуры.</w:t>
      </w:r>
    </w:p>
    <w:p w:rsidR="00D355DA" w:rsidRPr="00E00167" w:rsidRDefault="00D355DA" w:rsidP="00D07BDF">
      <w:pPr>
        <w:pStyle w:val="155"/>
        <w:numPr>
          <w:ilvl w:val="2"/>
          <w:numId w:val="5"/>
        </w:numPr>
        <w:ind w:left="0" w:firstLine="0"/>
        <w:rPr>
          <w:rFonts w:ascii="Cambria" w:hAnsi="Cambria"/>
        </w:rPr>
      </w:pPr>
      <w:r w:rsidRPr="00E00167">
        <w:rPr>
          <w:rFonts w:ascii="Cambria" w:hAnsi="Cambria"/>
        </w:rPr>
        <w:t xml:space="preserve"> В </w:t>
      </w:r>
      <w:r w:rsidRPr="00E00167">
        <w:rPr>
          <w:rFonts w:ascii="Cambria" w:hAnsi="Cambria"/>
          <w:noProof/>
        </w:rPr>
        <w:t>режиме</w:t>
      </w:r>
      <w:r w:rsidRPr="00E00167">
        <w:rPr>
          <w:rFonts w:ascii="Cambria" w:hAnsi="Cambria"/>
        </w:rPr>
        <w:t xml:space="preserve">  «РУЧНОЙ» возможно проведение аттестации прибора и его поверки</w:t>
      </w:r>
      <w:r w:rsidR="00305A7E">
        <w:rPr>
          <w:rFonts w:ascii="Cambria" w:hAnsi="Cambria"/>
        </w:rPr>
        <w:t>.</w:t>
      </w:r>
    </w:p>
    <w:p w:rsidR="00744CEB" w:rsidRPr="00E00167" w:rsidRDefault="00930FD5" w:rsidP="00D07BDF">
      <w:pPr>
        <w:pStyle w:val="155"/>
        <w:numPr>
          <w:ilvl w:val="2"/>
          <w:numId w:val="5"/>
        </w:numPr>
        <w:ind w:left="0" w:firstLine="0"/>
        <w:rPr>
          <w:rFonts w:ascii="Cambria" w:hAnsi="Cambria"/>
        </w:rPr>
      </w:pPr>
      <w:r w:rsidRPr="00E00167">
        <w:rPr>
          <w:rFonts w:ascii="Cambria" w:hAnsi="Cambria"/>
        </w:rPr>
        <w:t xml:space="preserve">В </w:t>
      </w:r>
      <w:r w:rsidRPr="00E00167">
        <w:rPr>
          <w:rFonts w:ascii="Cambria" w:hAnsi="Cambria"/>
          <w:noProof/>
        </w:rPr>
        <w:t>режиме</w:t>
      </w:r>
      <w:r w:rsidRPr="00E00167">
        <w:rPr>
          <w:rFonts w:ascii="Cambria" w:hAnsi="Cambria"/>
        </w:rPr>
        <w:t xml:space="preserve"> «СУШКА» выполняется сушка элементов измерительных ячеек при требуемой температуре </w:t>
      </w:r>
      <w:r w:rsidR="00471735" w:rsidRPr="00E00167">
        <w:rPr>
          <w:rFonts w:ascii="Cambria" w:hAnsi="Cambria"/>
        </w:rPr>
        <w:t>в течени</w:t>
      </w:r>
      <w:r w:rsidR="00744CEB" w:rsidRPr="00E00167">
        <w:rPr>
          <w:rFonts w:ascii="Cambria" w:hAnsi="Cambria"/>
        </w:rPr>
        <w:t>е</w:t>
      </w:r>
      <w:r w:rsidR="00471735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заданно</w:t>
      </w:r>
      <w:r w:rsidR="00471735" w:rsidRPr="00E00167">
        <w:rPr>
          <w:rFonts w:ascii="Cambria" w:hAnsi="Cambria"/>
        </w:rPr>
        <w:t>го</w:t>
      </w:r>
      <w:r w:rsidRPr="00E00167">
        <w:rPr>
          <w:rFonts w:ascii="Cambria" w:hAnsi="Cambria"/>
        </w:rPr>
        <w:t xml:space="preserve"> врем</w:t>
      </w:r>
      <w:r w:rsidR="00471735" w:rsidRPr="00E00167">
        <w:rPr>
          <w:rFonts w:ascii="Cambria" w:hAnsi="Cambria"/>
        </w:rPr>
        <w:t>ени.</w:t>
      </w:r>
    </w:p>
    <w:p w:rsidR="009D1192" w:rsidRPr="00E00167" w:rsidRDefault="004212DD" w:rsidP="00D07BDF">
      <w:pPr>
        <w:pStyle w:val="155"/>
        <w:numPr>
          <w:ilvl w:val="2"/>
          <w:numId w:val="5"/>
        </w:numPr>
        <w:ind w:left="0" w:firstLine="0"/>
        <w:rPr>
          <w:rFonts w:ascii="Cambria" w:hAnsi="Cambria"/>
        </w:rPr>
      </w:pPr>
      <w:r w:rsidRPr="00E00167">
        <w:rPr>
          <w:rFonts w:ascii="Cambria" w:hAnsi="Cambria"/>
          <w:noProof/>
        </w:rPr>
        <w:t>Кнопки</w:t>
      </w:r>
      <w:r w:rsidRPr="00E00167">
        <w:rPr>
          <w:rFonts w:ascii="Cambria" w:hAnsi="Cambria"/>
        </w:rPr>
        <w:t xml:space="preserve"> «ESC» («ОТМЕНА</w:t>
      </w:r>
      <w:proofErr w:type="gramStart"/>
      <w:r w:rsidRPr="00E00167">
        <w:rPr>
          <w:rFonts w:ascii="Cambria" w:hAnsi="Cambria"/>
        </w:rPr>
        <w:t>»), «</w:t>
      </w:r>
      <w:r w:rsidRPr="00E00167">
        <w:t>◄</w:t>
      </w:r>
      <w:r w:rsidRPr="00E00167">
        <w:rPr>
          <w:rFonts w:ascii="Cambria" w:hAnsi="Cambria"/>
        </w:rPr>
        <w:t>», «</w:t>
      </w:r>
      <w:r w:rsidRPr="00E00167">
        <w:t>►</w:t>
      </w:r>
      <w:r w:rsidRPr="00E00167">
        <w:rPr>
          <w:rFonts w:ascii="Cambria" w:hAnsi="Cambria"/>
        </w:rPr>
        <w:t>», «</w:t>
      </w:r>
      <w:proofErr w:type="gramEnd"/>
      <w:r w:rsidRPr="00E00167">
        <w:rPr>
          <w:rFonts w:ascii="Cambria" w:hAnsi="Cambria"/>
        </w:rPr>
        <w:t xml:space="preserve">ОК» («ПРИНЯТЬ») служат </w:t>
      </w:r>
      <w:r w:rsidR="00744CEB" w:rsidRPr="00E00167">
        <w:rPr>
          <w:rFonts w:ascii="Cambria" w:hAnsi="Cambria"/>
        </w:rPr>
        <w:t xml:space="preserve">для </w:t>
      </w:r>
      <w:r w:rsidRPr="00E00167">
        <w:rPr>
          <w:rFonts w:ascii="Cambria" w:hAnsi="Cambria"/>
        </w:rPr>
        <w:t xml:space="preserve">управления работой прибора. </w:t>
      </w:r>
      <w:r w:rsidR="00E00167">
        <w:rPr>
          <w:rFonts w:ascii="Cambria" w:hAnsi="Cambria"/>
        </w:rPr>
        <w:tab/>
      </w:r>
      <w:r w:rsidRPr="00E00167">
        <w:rPr>
          <w:rFonts w:ascii="Cambria" w:hAnsi="Cambria"/>
        </w:rPr>
        <w:t>В общем случае назначение кноп</w:t>
      </w:r>
      <w:r w:rsidR="009D1192" w:rsidRPr="00E00167">
        <w:rPr>
          <w:rFonts w:ascii="Cambria" w:hAnsi="Cambria"/>
        </w:rPr>
        <w:t>ок следующее:</w:t>
      </w:r>
    </w:p>
    <w:p w:rsidR="009D1192" w:rsidRPr="00E00167" w:rsidRDefault="004212DD" w:rsidP="00D07BDF">
      <w:pPr>
        <w:spacing w:before="120" w:after="120"/>
        <w:rPr>
          <w:rFonts w:ascii="Cambria" w:hAnsi="Cambria"/>
        </w:rPr>
      </w:pPr>
      <w:r w:rsidRPr="00E00167">
        <w:rPr>
          <w:rFonts w:ascii="Cambria" w:hAnsi="Cambria"/>
        </w:rPr>
        <w:t>«</w:t>
      </w:r>
      <w:r w:rsidRPr="00E00167">
        <w:rPr>
          <w:rFonts w:ascii="Cambria" w:hAnsi="Cambria"/>
          <w:b/>
        </w:rPr>
        <w:t>ESC</w:t>
      </w:r>
      <w:r w:rsidRPr="00E00167">
        <w:rPr>
          <w:rFonts w:ascii="Cambria" w:hAnsi="Cambria"/>
        </w:rPr>
        <w:t>» («</w:t>
      </w:r>
      <w:r w:rsidRPr="00E00167">
        <w:rPr>
          <w:rFonts w:ascii="Cambria" w:hAnsi="Cambria"/>
          <w:b/>
        </w:rPr>
        <w:t>ОТМЕНА</w:t>
      </w:r>
      <w:r w:rsidRPr="00E00167">
        <w:rPr>
          <w:rFonts w:ascii="Cambria" w:hAnsi="Cambria"/>
        </w:rPr>
        <w:t>») —</w:t>
      </w:r>
      <w:r w:rsidR="009D1192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 xml:space="preserve">отмена текущего действия, выход  из текущего </w:t>
      </w:r>
      <w:r w:rsidR="009D1192" w:rsidRPr="00E00167">
        <w:rPr>
          <w:rFonts w:ascii="Cambria" w:hAnsi="Cambria"/>
        </w:rPr>
        <w:t>процесса;</w:t>
      </w:r>
    </w:p>
    <w:p w:rsidR="009D1192" w:rsidRPr="00E00167" w:rsidRDefault="009D1192" w:rsidP="00D07BDF">
      <w:pPr>
        <w:spacing w:before="120" w:after="120"/>
        <w:ind w:left="709" w:hanging="709"/>
        <w:jc w:val="both"/>
        <w:rPr>
          <w:rFonts w:ascii="Cambria" w:hAnsi="Cambria"/>
        </w:rPr>
      </w:pPr>
      <w:r w:rsidRPr="00E00167">
        <w:rPr>
          <w:rFonts w:ascii="Cambria" w:hAnsi="Cambria"/>
        </w:rPr>
        <w:t>«</w:t>
      </w:r>
      <w:r w:rsidRPr="00E00167">
        <w:t>◄</w:t>
      </w:r>
      <w:r w:rsidRPr="00E00167">
        <w:rPr>
          <w:rFonts w:ascii="Cambria" w:hAnsi="Cambria"/>
        </w:rPr>
        <w:t>», «</w:t>
      </w:r>
      <w:r w:rsidRPr="00E00167">
        <w:t>►</w:t>
      </w:r>
      <w:r w:rsidRPr="00E00167">
        <w:rPr>
          <w:rFonts w:ascii="Cambria" w:hAnsi="Cambria"/>
        </w:rPr>
        <w:t>» — перемещение по пунктам меню вверх/вниз, влево/вправо или уменьшение/увеличение содержимого  выбранных ячеек.</w:t>
      </w:r>
    </w:p>
    <w:p w:rsidR="009D1192" w:rsidRPr="00E00167" w:rsidRDefault="009D1192" w:rsidP="00D07BDF">
      <w:pPr>
        <w:spacing w:before="120" w:after="120"/>
        <w:rPr>
          <w:rFonts w:ascii="Cambria" w:hAnsi="Cambria"/>
        </w:rPr>
      </w:pPr>
      <w:r w:rsidRPr="00E00167">
        <w:rPr>
          <w:rFonts w:ascii="Cambria" w:hAnsi="Cambria"/>
        </w:rPr>
        <w:t>«</w:t>
      </w:r>
      <w:r w:rsidRPr="00E00167">
        <w:rPr>
          <w:rFonts w:ascii="Cambria" w:hAnsi="Cambria"/>
          <w:b/>
        </w:rPr>
        <w:t>ОК</w:t>
      </w:r>
      <w:r w:rsidRPr="00E00167">
        <w:rPr>
          <w:rFonts w:ascii="Cambria" w:hAnsi="Cambria"/>
        </w:rPr>
        <w:t>» (</w:t>
      </w:r>
      <w:r w:rsidRPr="00E00167">
        <w:rPr>
          <w:rFonts w:ascii="Cambria" w:hAnsi="Cambria"/>
          <w:b/>
        </w:rPr>
        <w:t>«ПРИНЯТЬ») —</w:t>
      </w:r>
      <w:r w:rsidR="006154A2" w:rsidRPr="00E00167">
        <w:rPr>
          <w:rFonts w:ascii="Cambria" w:hAnsi="Cambria"/>
          <w:b/>
        </w:rPr>
        <w:t xml:space="preserve"> </w:t>
      </w:r>
      <w:r w:rsidR="006154A2" w:rsidRPr="00E00167">
        <w:rPr>
          <w:rFonts w:ascii="Cambria" w:hAnsi="Cambria"/>
        </w:rPr>
        <w:t>принять</w:t>
      </w:r>
      <w:r w:rsidR="006154A2" w:rsidRPr="00E00167">
        <w:rPr>
          <w:rFonts w:ascii="Cambria" w:hAnsi="Cambria"/>
          <w:b/>
        </w:rPr>
        <w:t xml:space="preserve"> </w:t>
      </w:r>
      <w:r w:rsidR="006154A2" w:rsidRPr="00E00167">
        <w:rPr>
          <w:rFonts w:ascii="Cambria" w:hAnsi="Cambria"/>
        </w:rPr>
        <w:t>введенные изменения, выполнить  процесс.</w:t>
      </w:r>
      <w:r w:rsidRPr="00E00167">
        <w:rPr>
          <w:rFonts w:ascii="Cambria" w:hAnsi="Cambria"/>
        </w:rPr>
        <w:t xml:space="preserve"> </w:t>
      </w:r>
    </w:p>
    <w:p w:rsidR="00D355DA" w:rsidRPr="00E00167" w:rsidRDefault="004212DD" w:rsidP="00D07BDF">
      <w:pPr>
        <w:pStyle w:val="ac"/>
        <w:tabs>
          <w:tab w:val="clear" w:pos="507"/>
        </w:tabs>
        <w:spacing w:before="120" w:after="120"/>
        <w:ind w:left="720" w:firstLine="0"/>
        <w:rPr>
          <w:rFonts w:ascii="Cambria" w:hAnsi="Cambria"/>
          <w:b/>
          <w:bCs w:val="0"/>
          <w:caps/>
        </w:rPr>
      </w:pPr>
      <w:r w:rsidRPr="00E00167">
        <w:rPr>
          <w:rFonts w:ascii="Cambria" w:hAnsi="Cambria"/>
        </w:rPr>
        <w:t xml:space="preserve"> </w:t>
      </w:r>
    </w:p>
    <w:p w:rsidR="000E5669" w:rsidRPr="00E00167" w:rsidRDefault="000E5669" w:rsidP="009E4E7F">
      <w:pPr>
        <w:numPr>
          <w:ilvl w:val="1"/>
          <w:numId w:val="5"/>
        </w:numPr>
        <w:tabs>
          <w:tab w:val="clear" w:pos="3500"/>
        </w:tabs>
        <w:autoSpaceDE w:val="0"/>
        <w:autoSpaceDN w:val="0"/>
        <w:adjustRightInd w:val="0"/>
        <w:spacing w:before="120" w:after="120"/>
        <w:ind w:left="0" w:firstLine="0"/>
        <w:jc w:val="center"/>
        <w:rPr>
          <w:rFonts w:ascii="Cambria" w:hAnsi="Cambria"/>
          <w:b/>
          <w:bCs/>
          <w:caps/>
        </w:rPr>
      </w:pPr>
      <w:r w:rsidRPr="00E00167">
        <w:rPr>
          <w:rFonts w:ascii="Cambria" w:hAnsi="Cambria"/>
          <w:b/>
          <w:bCs/>
          <w:caps/>
        </w:rPr>
        <w:t>Эксплуатационные ограничения</w:t>
      </w:r>
      <w:bookmarkEnd w:id="74"/>
      <w:r w:rsidR="00951C4F">
        <w:rPr>
          <w:rFonts w:ascii="Cambria" w:hAnsi="Cambria"/>
          <w:b/>
          <w:bCs/>
          <w:caps/>
          <w:lang w:val="en-US"/>
        </w:rPr>
        <w:br/>
      </w:r>
    </w:p>
    <w:p w:rsidR="000A5B28" w:rsidRPr="00E00167" w:rsidRDefault="00752F2B" w:rsidP="00D07BDF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0" w:firstLine="0"/>
        <w:rPr>
          <w:rFonts w:ascii="Cambria" w:hAnsi="Cambria"/>
        </w:rPr>
      </w:pPr>
      <w:bookmarkStart w:id="76" w:name="_Toc264985520"/>
      <w:r w:rsidRPr="00E00167">
        <w:rPr>
          <w:rFonts w:ascii="Cambria" w:hAnsi="Cambria"/>
        </w:rPr>
        <w:t>Максимальная температура испытываемой жидкости может быть задана до</w:t>
      </w:r>
      <w:r w:rsidR="0097356A" w:rsidRPr="00E00167">
        <w:rPr>
          <w:rFonts w:ascii="Cambria" w:hAnsi="Cambria"/>
          <w:lang w:val="en-US"/>
        </w:rPr>
        <w:t> </w:t>
      </w:r>
      <w:r w:rsidRPr="00E00167">
        <w:rPr>
          <w:rFonts w:ascii="Cambria" w:hAnsi="Cambria"/>
        </w:rPr>
        <w:t>1</w:t>
      </w:r>
      <w:r w:rsidR="004C3498" w:rsidRPr="00E00167">
        <w:rPr>
          <w:rFonts w:ascii="Cambria" w:hAnsi="Cambria"/>
        </w:rPr>
        <w:t>1</w:t>
      </w:r>
      <w:r w:rsidRPr="00E00167">
        <w:rPr>
          <w:rFonts w:ascii="Cambria" w:hAnsi="Cambria"/>
        </w:rPr>
        <w:t>0</w:t>
      </w:r>
      <w:r w:rsidRPr="00E00167">
        <w:rPr>
          <w:rFonts w:ascii="Cambria" w:hAnsi="Cambria"/>
          <w:vertAlign w:val="superscript"/>
        </w:rPr>
        <w:t>0</w:t>
      </w:r>
      <w:r w:rsidRPr="00E00167">
        <w:rPr>
          <w:rFonts w:ascii="Cambria" w:hAnsi="Cambria"/>
        </w:rPr>
        <w:t>С.</w:t>
      </w:r>
      <w:bookmarkEnd w:id="76"/>
      <w:r w:rsidR="00130A37" w:rsidRPr="00E00167">
        <w:rPr>
          <w:rFonts w:ascii="Cambria" w:hAnsi="Cambria"/>
        </w:rPr>
        <w:t xml:space="preserve">   </w:t>
      </w:r>
    </w:p>
    <w:p w:rsidR="00BF0F24" w:rsidRPr="00E00167" w:rsidRDefault="00BF0F24" w:rsidP="00D07BDF">
      <w:pPr>
        <w:autoSpaceDE w:val="0"/>
        <w:autoSpaceDN w:val="0"/>
        <w:adjustRightInd w:val="0"/>
        <w:spacing w:before="120" w:after="120"/>
        <w:ind w:left="454" w:firstLine="567"/>
        <w:rPr>
          <w:rFonts w:ascii="Cambria" w:hAnsi="Cambria"/>
          <w:color w:val="000000"/>
        </w:rPr>
      </w:pPr>
    </w:p>
    <w:p w:rsidR="00156DB3" w:rsidRPr="00E00167" w:rsidRDefault="00156DB3" w:rsidP="009E4E7F">
      <w:pPr>
        <w:pStyle w:val="ac"/>
        <w:numPr>
          <w:ilvl w:val="1"/>
          <w:numId w:val="5"/>
        </w:numPr>
        <w:tabs>
          <w:tab w:val="clear" w:pos="3500"/>
        </w:tabs>
        <w:ind w:left="380"/>
        <w:jc w:val="center"/>
        <w:rPr>
          <w:rFonts w:ascii="Cambria" w:hAnsi="Cambria"/>
          <w:b/>
          <w:caps/>
        </w:rPr>
      </w:pPr>
      <w:bookmarkStart w:id="77" w:name="_Toc264985521"/>
      <w:r w:rsidRPr="00E00167">
        <w:rPr>
          <w:rFonts w:ascii="Cambria" w:hAnsi="Cambria"/>
          <w:b/>
          <w:caps/>
        </w:rPr>
        <w:t>Подготовка к работе и меры безопасности</w:t>
      </w:r>
      <w:bookmarkEnd w:id="77"/>
      <w:r w:rsidR="00951C4F" w:rsidRPr="00BF4336">
        <w:rPr>
          <w:rFonts w:ascii="Cambria" w:hAnsi="Cambria"/>
          <w:b/>
          <w:caps/>
        </w:rPr>
        <w:br/>
      </w:r>
    </w:p>
    <w:p w:rsidR="00DB0FEF" w:rsidRPr="00E00167" w:rsidRDefault="00DB0FEF" w:rsidP="00D07BDF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0" w:firstLine="0"/>
        <w:rPr>
          <w:rFonts w:ascii="Cambria" w:hAnsi="Cambria"/>
        </w:rPr>
      </w:pPr>
      <w:bookmarkStart w:id="78" w:name="_Toc264985523"/>
      <w:r w:rsidRPr="00E00167">
        <w:rPr>
          <w:rFonts w:ascii="Cambria" w:hAnsi="Cambria"/>
        </w:rPr>
        <w:t xml:space="preserve">Распаковать </w:t>
      </w:r>
      <w:r w:rsidR="00B53BE9">
        <w:rPr>
          <w:rFonts w:ascii="Cambria" w:hAnsi="Cambria"/>
        </w:rPr>
        <w:t>и у</w:t>
      </w:r>
      <w:r w:rsidRPr="00E00167">
        <w:rPr>
          <w:rFonts w:ascii="Cambria" w:hAnsi="Cambria"/>
        </w:rPr>
        <w:t xml:space="preserve">становить  на </w:t>
      </w:r>
      <w:r w:rsidR="006B202F" w:rsidRPr="00E00167">
        <w:rPr>
          <w:rFonts w:ascii="Cambria" w:hAnsi="Cambria"/>
        </w:rPr>
        <w:t xml:space="preserve">рабочий </w:t>
      </w:r>
      <w:r w:rsidRPr="00E00167">
        <w:rPr>
          <w:rFonts w:ascii="Cambria" w:hAnsi="Cambria"/>
        </w:rPr>
        <w:t>стол</w:t>
      </w:r>
      <w:r w:rsidR="00B53BE9" w:rsidRPr="00B53BE9">
        <w:rPr>
          <w:rFonts w:ascii="Cambria" w:hAnsi="Cambria"/>
        </w:rPr>
        <w:t xml:space="preserve"> </w:t>
      </w:r>
      <w:r w:rsidR="00B53BE9">
        <w:rPr>
          <w:rFonts w:ascii="Cambria" w:hAnsi="Cambria"/>
        </w:rPr>
        <w:t>прибор «</w:t>
      </w:r>
      <w:r w:rsidR="0068398F">
        <w:rPr>
          <w:rFonts w:ascii="Cambria" w:hAnsi="Cambria"/>
        </w:rPr>
        <w:t>ТАНГЕНС 3м-3</w:t>
      </w:r>
      <w:r w:rsidR="00BA259C">
        <w:rPr>
          <w:rFonts w:ascii="Cambria" w:hAnsi="Cambria"/>
        </w:rPr>
        <w:t>-МОЛНИЯ»</w:t>
      </w:r>
      <w:r w:rsidR="00C512F1" w:rsidRPr="00E00167">
        <w:rPr>
          <w:rFonts w:ascii="Cambria" w:hAnsi="Cambria"/>
        </w:rPr>
        <w:t xml:space="preserve"> в удобном  </w:t>
      </w:r>
      <w:r w:rsidR="00B53BE9" w:rsidRPr="00E00167">
        <w:rPr>
          <w:rFonts w:ascii="Cambria" w:hAnsi="Cambria"/>
        </w:rPr>
        <w:t xml:space="preserve">месте </w:t>
      </w:r>
      <w:r w:rsidR="00C512F1" w:rsidRPr="00E00167">
        <w:rPr>
          <w:rFonts w:ascii="Cambria" w:hAnsi="Cambria"/>
        </w:rPr>
        <w:t>для</w:t>
      </w:r>
      <w:r w:rsidR="00B53BE9">
        <w:rPr>
          <w:rFonts w:ascii="Cambria" w:hAnsi="Cambria"/>
        </w:rPr>
        <w:t xml:space="preserve"> обслуживания и доступа к </w:t>
      </w:r>
      <w:r w:rsidRPr="00E00167">
        <w:rPr>
          <w:rFonts w:ascii="Cambria" w:hAnsi="Cambria"/>
        </w:rPr>
        <w:t>прибор</w:t>
      </w:r>
      <w:r w:rsidR="00B53BE9">
        <w:rPr>
          <w:rFonts w:ascii="Cambria" w:hAnsi="Cambria"/>
        </w:rPr>
        <w:t>у</w:t>
      </w:r>
      <w:r w:rsidRPr="00E00167">
        <w:rPr>
          <w:rFonts w:ascii="Cambria" w:hAnsi="Cambria"/>
        </w:rPr>
        <w:t>.</w:t>
      </w:r>
      <w:bookmarkEnd w:id="78"/>
    </w:p>
    <w:p w:rsidR="00DB0FEF" w:rsidRPr="00E00167" w:rsidRDefault="00DB0FEF" w:rsidP="00D07BDF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0" w:firstLine="0"/>
        <w:rPr>
          <w:rFonts w:ascii="Cambria" w:hAnsi="Cambria"/>
        </w:rPr>
      </w:pPr>
      <w:bookmarkStart w:id="79" w:name="_Toc264985524"/>
      <w:r w:rsidRPr="00E00167">
        <w:rPr>
          <w:rFonts w:ascii="Cambria" w:hAnsi="Cambria"/>
        </w:rPr>
        <w:t>Подключить сетевой кабель из комплекта КП</w:t>
      </w:r>
      <w:r w:rsidR="00967D50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 xml:space="preserve">1 к разъему «Сеть» на </w:t>
      </w:r>
      <w:r w:rsidR="007D75CE" w:rsidRPr="00E00167">
        <w:rPr>
          <w:rFonts w:ascii="Cambria" w:hAnsi="Cambria"/>
        </w:rPr>
        <w:t>тыльной</w:t>
      </w:r>
      <w:r w:rsidR="008F6AEF" w:rsidRPr="00E00167">
        <w:rPr>
          <w:rFonts w:ascii="Cambria" w:hAnsi="Cambria"/>
        </w:rPr>
        <w:t xml:space="preserve"> стороне </w:t>
      </w:r>
      <w:r w:rsidR="00B53BE9">
        <w:rPr>
          <w:rFonts w:ascii="Cambria" w:hAnsi="Cambria"/>
        </w:rPr>
        <w:t>прибора</w:t>
      </w:r>
      <w:r w:rsidRPr="00E00167">
        <w:rPr>
          <w:rFonts w:ascii="Cambria" w:hAnsi="Cambria"/>
        </w:rPr>
        <w:t>.</w:t>
      </w:r>
      <w:bookmarkEnd w:id="79"/>
    </w:p>
    <w:p w:rsidR="00DB0FEF" w:rsidRPr="00E00167" w:rsidRDefault="00462E8B" w:rsidP="00D07BDF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0" w:firstLine="0"/>
        <w:rPr>
          <w:rFonts w:ascii="Cambria" w:hAnsi="Cambria"/>
        </w:rPr>
      </w:pPr>
      <w:bookmarkStart w:id="80" w:name="_Toc264985525"/>
      <w:r w:rsidRPr="00E00167">
        <w:rPr>
          <w:rFonts w:ascii="Cambria" w:hAnsi="Cambria"/>
        </w:rPr>
        <w:t xml:space="preserve">Заземлить </w:t>
      </w:r>
      <w:r w:rsidR="001F74AE">
        <w:rPr>
          <w:rFonts w:ascii="Cambria" w:hAnsi="Cambria"/>
        </w:rPr>
        <w:t>п</w:t>
      </w:r>
      <w:r w:rsidR="001F74AE" w:rsidRPr="00E00167">
        <w:rPr>
          <w:rFonts w:ascii="Cambria" w:hAnsi="Cambria"/>
        </w:rPr>
        <w:t xml:space="preserve">рибор </w:t>
      </w:r>
      <w:r w:rsidR="00FD7AE5">
        <w:rPr>
          <w:rFonts w:ascii="Cambria" w:hAnsi="Cambria"/>
        </w:rPr>
        <w:t xml:space="preserve">«ТАНГЕНС 3м-3-МОЛНИЯ» </w:t>
      </w:r>
      <w:r w:rsidR="001F74AE" w:rsidRPr="00E00167">
        <w:rPr>
          <w:rFonts w:ascii="Cambria" w:hAnsi="Cambria"/>
        </w:rPr>
        <w:t xml:space="preserve">  </w:t>
      </w:r>
      <w:r w:rsidR="00DB0FEF" w:rsidRPr="00E00167">
        <w:rPr>
          <w:rFonts w:ascii="Cambria" w:hAnsi="Cambria"/>
        </w:rPr>
        <w:t xml:space="preserve">с помощью </w:t>
      </w:r>
      <w:r w:rsidR="00305A7E">
        <w:rPr>
          <w:rFonts w:ascii="Cambria" w:hAnsi="Cambria"/>
        </w:rPr>
        <w:t>п</w:t>
      </w:r>
      <w:r w:rsidR="00305A7E" w:rsidRPr="00E00167">
        <w:rPr>
          <w:rFonts w:ascii="Cambria" w:hAnsi="Cambria"/>
        </w:rPr>
        <w:t>ровод</w:t>
      </w:r>
      <w:r w:rsidR="00EE367E">
        <w:rPr>
          <w:rFonts w:ascii="Cambria" w:hAnsi="Cambria"/>
        </w:rPr>
        <w:t>а</w:t>
      </w:r>
      <w:r w:rsidR="00305A7E" w:rsidRPr="00E00167">
        <w:rPr>
          <w:rFonts w:ascii="Cambria" w:hAnsi="Cambria"/>
        </w:rPr>
        <w:t xml:space="preserve"> заземления </w:t>
      </w:r>
      <w:r w:rsidR="00DB0FEF" w:rsidRPr="00E00167">
        <w:rPr>
          <w:rFonts w:ascii="Cambria" w:hAnsi="Cambria"/>
        </w:rPr>
        <w:t>из комплекта КП</w:t>
      </w:r>
      <w:r w:rsidR="009D6765" w:rsidRPr="00E00167">
        <w:rPr>
          <w:rFonts w:ascii="Cambria" w:hAnsi="Cambria"/>
        </w:rPr>
        <w:t> </w:t>
      </w:r>
      <w:r w:rsidR="00967D50" w:rsidRPr="00E00167">
        <w:rPr>
          <w:rFonts w:ascii="Cambria" w:hAnsi="Cambria"/>
        </w:rPr>
        <w:t>1</w:t>
      </w:r>
      <w:r w:rsidR="00DB0FEF" w:rsidRPr="00E00167">
        <w:rPr>
          <w:rFonts w:ascii="Cambria" w:hAnsi="Cambria"/>
        </w:rPr>
        <w:t>, подключив его к клемме «</w:t>
      </w:r>
      <w:r w:rsidR="00911361">
        <w:rPr>
          <w:rFonts w:ascii="Cambria" w:hAnsi="Cambria"/>
        </w:rPr>
        <w:t xml:space="preserve"> </w:t>
      </w:r>
      <w:r w:rsidR="00E27E6D">
        <w:rPr>
          <w:rFonts w:ascii="Cambria" w:hAnsi="Cambria"/>
          <w:noProof/>
        </w:rPr>
        <w:drawing>
          <wp:inline distT="0" distB="0" distL="0" distR="0" wp14:anchorId="6E6B37FF" wp14:editId="225025DA">
            <wp:extent cx="234950" cy="214630"/>
            <wp:effectExtent l="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159" t="8643" r="13528" b="1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361" w:rsidRPr="00911361">
        <w:rPr>
          <w:rFonts w:ascii="Cambria" w:hAnsi="Cambria"/>
        </w:rPr>
        <w:t xml:space="preserve"> </w:t>
      </w:r>
      <w:r w:rsidR="00E27E6D">
        <w:rPr>
          <w:rFonts w:ascii="Cambria" w:hAnsi="Cambria"/>
        </w:rPr>
        <w:t>»</w:t>
      </w:r>
      <w:r w:rsidR="00167CB8">
        <w:rPr>
          <w:rFonts w:ascii="Cambria" w:hAnsi="Cambria"/>
        </w:rPr>
        <w:t xml:space="preserve"> </w:t>
      </w:r>
      <w:r w:rsidR="00DB0FEF" w:rsidRPr="00E00167">
        <w:rPr>
          <w:rFonts w:ascii="Cambria" w:hAnsi="Cambria"/>
        </w:rPr>
        <w:t xml:space="preserve"> </w:t>
      </w:r>
      <w:r w:rsidR="0052084F" w:rsidRPr="00E00167">
        <w:rPr>
          <w:rFonts w:ascii="Cambria" w:hAnsi="Cambria"/>
        </w:rPr>
        <w:t xml:space="preserve">и к заземляющему контуру </w:t>
      </w:r>
      <w:r w:rsidR="00DB0FEF" w:rsidRPr="00E00167">
        <w:rPr>
          <w:rFonts w:ascii="Cambria" w:hAnsi="Cambria"/>
        </w:rPr>
        <w:t>помещения,</w:t>
      </w:r>
      <w:r w:rsidR="0052084F" w:rsidRPr="00E00167">
        <w:rPr>
          <w:rFonts w:ascii="Cambria" w:hAnsi="Cambria"/>
        </w:rPr>
        <w:t> </w:t>
      </w:r>
      <w:r w:rsidR="00167CB8">
        <w:rPr>
          <w:rFonts w:ascii="Cambria" w:hAnsi="Cambria"/>
        </w:rPr>
        <w:t xml:space="preserve"> </w:t>
      </w:r>
      <w:r w:rsidR="0052084F" w:rsidRPr="00E00167">
        <w:rPr>
          <w:rFonts w:ascii="Cambria" w:hAnsi="Cambria"/>
        </w:rPr>
        <w:t>где </w:t>
      </w:r>
      <w:r w:rsidR="00DB0FEF" w:rsidRPr="00E00167">
        <w:rPr>
          <w:rFonts w:ascii="Cambria" w:hAnsi="Cambria"/>
        </w:rPr>
        <w:t>установлен прибор.</w:t>
      </w:r>
      <w:bookmarkEnd w:id="80"/>
    </w:p>
    <w:p w:rsidR="00DB0FEF" w:rsidRPr="00E00167" w:rsidRDefault="00DB0FEF" w:rsidP="00D07BDF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0" w:firstLine="0"/>
        <w:rPr>
          <w:rFonts w:ascii="Cambria" w:hAnsi="Cambria"/>
        </w:rPr>
      </w:pPr>
      <w:bookmarkStart w:id="81" w:name="_Toc264985526"/>
      <w:r w:rsidRPr="00E00167">
        <w:rPr>
          <w:rFonts w:ascii="Cambria" w:hAnsi="Cambria"/>
        </w:rPr>
        <w:t xml:space="preserve">Включить </w:t>
      </w:r>
      <w:r w:rsidR="00EE367E" w:rsidRPr="00956F55">
        <w:t xml:space="preserve"> сетевой </w:t>
      </w:r>
      <w:r w:rsidR="00EE367E">
        <w:t>выключатель</w:t>
      </w:r>
      <w:r w:rsidR="00EE367E" w:rsidRPr="00E00167">
        <w:rPr>
          <w:rFonts w:ascii="Cambria" w:hAnsi="Cambria"/>
        </w:rPr>
        <w:t xml:space="preserve"> </w:t>
      </w:r>
      <w:r w:rsidR="00EE367E">
        <w:rPr>
          <w:rFonts w:ascii="Cambria" w:hAnsi="Cambria"/>
        </w:rPr>
        <w:t>3, рис.</w:t>
      </w:r>
      <w:r w:rsidR="00B53BE9">
        <w:rPr>
          <w:rFonts w:ascii="Cambria" w:hAnsi="Cambria"/>
        </w:rPr>
        <w:t xml:space="preserve"> </w:t>
      </w:r>
      <w:r w:rsidR="00EE367E">
        <w:rPr>
          <w:rFonts w:ascii="Cambria" w:hAnsi="Cambria"/>
        </w:rPr>
        <w:t xml:space="preserve">3, расположенный  </w:t>
      </w:r>
      <w:r w:rsidR="00EE367E" w:rsidRPr="00E00167">
        <w:rPr>
          <w:rFonts w:ascii="Cambria" w:hAnsi="Cambria"/>
        </w:rPr>
        <w:t xml:space="preserve">на тыльной стороне </w:t>
      </w:r>
      <w:r w:rsidR="001F74AE">
        <w:rPr>
          <w:rFonts w:ascii="Cambria" w:hAnsi="Cambria"/>
        </w:rPr>
        <w:t>прибора</w:t>
      </w:r>
      <w:r w:rsidRPr="00E00167">
        <w:rPr>
          <w:rFonts w:ascii="Cambria" w:hAnsi="Cambria"/>
        </w:rPr>
        <w:t xml:space="preserve">, при этом на дисплее блока </w:t>
      </w:r>
      <w:r w:rsidR="00B24AE3" w:rsidRPr="00E00167">
        <w:rPr>
          <w:rFonts w:ascii="Cambria" w:hAnsi="Cambria"/>
        </w:rPr>
        <w:t>управления</w:t>
      </w:r>
      <w:r w:rsidRPr="00E00167">
        <w:rPr>
          <w:rFonts w:ascii="Cambria" w:hAnsi="Cambria"/>
        </w:rPr>
        <w:t xml:space="preserve"> появится заставка меню</w:t>
      </w:r>
      <w:r w:rsidR="00B24AE3" w:rsidRPr="00E00167">
        <w:rPr>
          <w:rFonts w:ascii="Cambria" w:hAnsi="Cambria"/>
        </w:rPr>
        <w:t xml:space="preserve"> «АВТО»</w:t>
      </w:r>
      <w:r w:rsidRPr="00E00167">
        <w:rPr>
          <w:rFonts w:ascii="Cambria" w:hAnsi="Cambria"/>
        </w:rPr>
        <w:t xml:space="preserve"> (</w:t>
      </w:r>
      <w:r w:rsidRPr="00E00167">
        <w:rPr>
          <w:rFonts w:ascii="Cambria" w:hAnsi="Cambria"/>
          <w:color w:val="auto"/>
        </w:rPr>
        <w:t>рис.</w:t>
      </w:r>
      <w:r w:rsidR="00BB6A06" w:rsidRPr="00E00167">
        <w:rPr>
          <w:rFonts w:ascii="Cambria" w:hAnsi="Cambria"/>
          <w:color w:val="auto"/>
        </w:rPr>
        <w:t>6</w:t>
      </w:r>
      <w:r w:rsidRPr="00E00167">
        <w:rPr>
          <w:rFonts w:ascii="Cambria" w:hAnsi="Cambria"/>
        </w:rPr>
        <w:t>).</w:t>
      </w:r>
      <w:bookmarkEnd w:id="81"/>
    </w:p>
    <w:p w:rsidR="00167CB8" w:rsidRPr="00E00167" w:rsidRDefault="00167CB8" w:rsidP="00D07BDF">
      <w:pPr>
        <w:rPr>
          <w:rFonts w:ascii="Cambria" w:hAnsi="Cambria"/>
        </w:rPr>
      </w:pPr>
      <w:r w:rsidRPr="00E00167">
        <w:rPr>
          <w:rFonts w:ascii="Cambria" w:hAnsi="Cambria"/>
        </w:rPr>
        <w:t>В этом режиме  возможно выполнение  следующих настроек</w:t>
      </w:r>
      <w:proofErr w:type="gramStart"/>
      <w:r w:rsidRPr="00E00167">
        <w:rPr>
          <w:rFonts w:ascii="Cambria" w:hAnsi="Cambria"/>
        </w:rPr>
        <w:t xml:space="preserve"> :</w:t>
      </w:r>
      <w:proofErr w:type="gramEnd"/>
    </w:p>
    <w:p w:rsidR="00167CB8" w:rsidRPr="00E00167" w:rsidRDefault="00167CB8" w:rsidP="00EE367E">
      <w:pPr>
        <w:pStyle w:val="ac"/>
        <w:numPr>
          <w:ilvl w:val="0"/>
          <w:numId w:val="21"/>
        </w:numPr>
        <w:ind w:hanging="502"/>
        <w:rPr>
          <w:rFonts w:ascii="Cambria" w:hAnsi="Cambria"/>
        </w:rPr>
      </w:pPr>
      <w:r w:rsidRPr="00E00167">
        <w:rPr>
          <w:rFonts w:ascii="Cambria" w:hAnsi="Cambria"/>
        </w:rPr>
        <w:t xml:space="preserve">Установка значений температур </w:t>
      </w:r>
      <w:r w:rsidRPr="00E00167">
        <w:rPr>
          <w:rFonts w:ascii="Cambria" w:hAnsi="Cambria"/>
          <w:lang w:val="en-US"/>
        </w:rPr>
        <w:t>T</w:t>
      </w:r>
      <w:r w:rsidRPr="00E00167">
        <w:rPr>
          <w:rFonts w:ascii="Cambria" w:hAnsi="Cambria"/>
        </w:rPr>
        <w:t>1 и Т</w:t>
      </w:r>
      <w:proofErr w:type="gramStart"/>
      <w:r w:rsidRPr="00E00167">
        <w:rPr>
          <w:rFonts w:ascii="Cambria" w:hAnsi="Cambria"/>
        </w:rPr>
        <w:t>2</w:t>
      </w:r>
      <w:proofErr w:type="gramEnd"/>
      <w:r w:rsidRPr="00E00167">
        <w:rPr>
          <w:rFonts w:ascii="Cambria" w:hAnsi="Cambria"/>
        </w:rPr>
        <w:t xml:space="preserve"> образцов жидкости при которых может быть выполнено измерение емкости и тангенса, см. рис.6.</w:t>
      </w:r>
      <w:r w:rsidR="00305A7E">
        <w:rPr>
          <w:rFonts w:ascii="Cambria" w:hAnsi="Cambria"/>
        </w:rPr>
        <w:t xml:space="preserve"> </w:t>
      </w:r>
      <w:r w:rsidR="00305A7E" w:rsidRPr="00305A7E">
        <w:rPr>
          <w:rFonts w:ascii="Cambria" w:hAnsi="Cambria"/>
        </w:rPr>
        <w:t xml:space="preserve"> </w:t>
      </w:r>
      <w:r w:rsidR="00305A7E" w:rsidRPr="00E00167">
        <w:rPr>
          <w:rFonts w:ascii="Cambria" w:hAnsi="Cambria"/>
        </w:rPr>
        <w:t>п.4</w:t>
      </w:r>
      <w:r w:rsidR="00305A7E">
        <w:rPr>
          <w:rFonts w:ascii="Cambria" w:hAnsi="Cambria"/>
        </w:rPr>
        <w:t>.</w:t>
      </w:r>
    </w:p>
    <w:p w:rsidR="00167CB8" w:rsidRPr="001420B6" w:rsidRDefault="001420B6" w:rsidP="00EE367E">
      <w:pPr>
        <w:pStyle w:val="ac"/>
        <w:numPr>
          <w:ilvl w:val="0"/>
          <w:numId w:val="21"/>
        </w:numPr>
        <w:ind w:hanging="502"/>
        <w:rPr>
          <w:rFonts w:ascii="Cambria" w:hAnsi="Cambria"/>
        </w:rPr>
      </w:pPr>
      <w:r w:rsidRPr="001420B6">
        <w:rPr>
          <w:rFonts w:ascii="Cambria" w:hAnsi="Cambria"/>
        </w:rPr>
        <w:t xml:space="preserve"> </w:t>
      </w:r>
      <w:r w:rsidR="00167CB8" w:rsidRPr="001420B6">
        <w:rPr>
          <w:rFonts w:ascii="Cambria" w:hAnsi="Cambria"/>
        </w:rPr>
        <w:t xml:space="preserve">Значение испытательного напряжения </w:t>
      </w:r>
      <w:r w:rsidR="00167CB8" w:rsidRPr="001420B6">
        <w:rPr>
          <w:rFonts w:ascii="Cambria" w:hAnsi="Cambria"/>
          <w:i/>
          <w:lang w:val="en-US"/>
        </w:rPr>
        <w:t>U</w:t>
      </w:r>
      <w:proofErr w:type="spellStart"/>
      <w:r w:rsidR="00167CB8" w:rsidRPr="001420B6">
        <w:rPr>
          <w:rFonts w:ascii="Cambria" w:hAnsi="Cambria"/>
          <w:i/>
        </w:rPr>
        <w:t>исп</w:t>
      </w:r>
      <w:proofErr w:type="spellEnd"/>
      <w:r w:rsidR="00167CB8" w:rsidRPr="001420B6">
        <w:rPr>
          <w:rFonts w:ascii="Cambria" w:hAnsi="Cambria"/>
        </w:rPr>
        <w:t>=2000</w:t>
      </w:r>
      <w:proofErr w:type="gramStart"/>
      <w:r w:rsidR="00167CB8" w:rsidRPr="001420B6">
        <w:rPr>
          <w:rFonts w:ascii="Cambria" w:hAnsi="Cambria"/>
        </w:rPr>
        <w:t xml:space="preserve"> В</w:t>
      </w:r>
      <w:proofErr w:type="gramEnd"/>
      <w:r w:rsidR="00167CB8" w:rsidRPr="001420B6">
        <w:rPr>
          <w:rFonts w:ascii="Cambria" w:hAnsi="Cambria"/>
        </w:rPr>
        <w:t xml:space="preserve"> формирует, в применяемых  измерительных ячейках, напряженность электрического поля </w:t>
      </w:r>
      <w:r w:rsidR="00167CB8" w:rsidRPr="001420B6">
        <w:rPr>
          <w:rFonts w:ascii="Cambria" w:hAnsi="Cambria"/>
          <w:i/>
          <w:lang w:val="en-US"/>
        </w:rPr>
        <w:t>E</w:t>
      </w:r>
      <w:r w:rsidR="00167CB8" w:rsidRPr="001420B6">
        <w:rPr>
          <w:rFonts w:ascii="Cambria" w:hAnsi="Cambria"/>
        </w:rPr>
        <w:t>=1 МВ·м</w:t>
      </w:r>
      <w:r w:rsidR="00167CB8" w:rsidRPr="001420B6">
        <w:rPr>
          <w:rFonts w:ascii="Cambria" w:hAnsi="Cambria"/>
          <w:vertAlign w:val="superscript"/>
        </w:rPr>
        <w:t>-1</w:t>
      </w:r>
      <w:r w:rsidR="00167CB8" w:rsidRPr="001420B6">
        <w:rPr>
          <w:rFonts w:ascii="Cambria" w:hAnsi="Cambria"/>
        </w:rPr>
        <w:t>.</w:t>
      </w:r>
    </w:p>
    <w:p w:rsidR="00167CB8" w:rsidRPr="00E00167" w:rsidRDefault="00167CB8" w:rsidP="001F74AE">
      <w:pPr>
        <w:pStyle w:val="ac"/>
        <w:numPr>
          <w:ilvl w:val="0"/>
          <w:numId w:val="21"/>
        </w:numPr>
        <w:ind w:hanging="502"/>
        <w:rPr>
          <w:rFonts w:ascii="Cambria" w:hAnsi="Cambria"/>
        </w:rPr>
      </w:pPr>
      <w:r w:rsidRPr="00E00167">
        <w:rPr>
          <w:rFonts w:ascii="Cambria" w:hAnsi="Cambria"/>
        </w:rPr>
        <w:t xml:space="preserve">Выбрать источник формирования испытательного напряжения: </w:t>
      </w:r>
    </w:p>
    <w:p w:rsidR="00167CB8" w:rsidRPr="00E00167" w:rsidRDefault="00167CB8" w:rsidP="00167CB8">
      <w:pPr>
        <w:pStyle w:val="ac"/>
        <w:tabs>
          <w:tab w:val="clear" w:pos="507"/>
        </w:tabs>
        <w:ind w:left="1080" w:firstLine="0"/>
        <w:rPr>
          <w:rFonts w:ascii="Cambria" w:hAnsi="Cambria"/>
        </w:rPr>
      </w:pPr>
      <w:r w:rsidRPr="00E00167">
        <w:rPr>
          <w:rFonts w:ascii="Cambria" w:hAnsi="Cambria"/>
        </w:rPr>
        <w:t>«</w:t>
      </w:r>
      <w:r w:rsidRPr="00E00167">
        <w:rPr>
          <w:rFonts w:ascii="Cambria" w:hAnsi="Cambria"/>
          <w:b/>
        </w:rPr>
        <w:t>СЕТЬ</w:t>
      </w:r>
      <w:r w:rsidRPr="00E00167">
        <w:rPr>
          <w:rFonts w:ascii="Cambria" w:hAnsi="Cambria"/>
        </w:rPr>
        <w:t>» - источником является сеть переменного тока;</w:t>
      </w:r>
    </w:p>
    <w:p w:rsidR="00167CB8" w:rsidRPr="00E00167" w:rsidRDefault="00167CB8" w:rsidP="00167CB8">
      <w:pPr>
        <w:pStyle w:val="ac"/>
        <w:tabs>
          <w:tab w:val="clear" w:pos="507"/>
        </w:tabs>
        <w:ind w:left="1080" w:firstLine="0"/>
        <w:rPr>
          <w:rFonts w:ascii="Cambria" w:hAnsi="Cambria"/>
        </w:rPr>
      </w:pPr>
      <w:r w:rsidRPr="00E00167">
        <w:rPr>
          <w:rFonts w:ascii="Cambria" w:hAnsi="Cambria"/>
        </w:rPr>
        <w:t>«</w:t>
      </w:r>
      <w:r w:rsidRPr="00E00167">
        <w:rPr>
          <w:rFonts w:ascii="Cambria" w:hAnsi="Cambria"/>
          <w:b/>
        </w:rPr>
        <w:t>50Гц</w:t>
      </w:r>
      <w:r w:rsidRPr="00E00167">
        <w:rPr>
          <w:rFonts w:ascii="Cambria" w:hAnsi="Cambria"/>
        </w:rPr>
        <w:t>»</w:t>
      </w:r>
      <w:r w:rsidR="004F22D2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- синтезированн</w:t>
      </w:r>
      <w:r w:rsidR="00E27E6D">
        <w:rPr>
          <w:rFonts w:ascii="Cambria" w:hAnsi="Cambria"/>
        </w:rPr>
        <w:t>о</w:t>
      </w:r>
      <w:r w:rsidRPr="00E00167">
        <w:rPr>
          <w:rFonts w:ascii="Cambria" w:hAnsi="Cambria"/>
        </w:rPr>
        <w:t xml:space="preserve">е, стабильные по частоте 50 Гц  и амплитуде, синусоидальное </w:t>
      </w:r>
      <w:proofErr w:type="gramStart"/>
      <w:r w:rsidRPr="00E00167">
        <w:rPr>
          <w:rFonts w:ascii="Cambria" w:hAnsi="Cambria"/>
        </w:rPr>
        <w:t>напряжение</w:t>
      </w:r>
      <w:proofErr w:type="gramEnd"/>
      <w:r w:rsidRPr="00E00167">
        <w:rPr>
          <w:rFonts w:ascii="Cambria" w:hAnsi="Cambria"/>
        </w:rPr>
        <w:t xml:space="preserve"> генерируемое микропроцессорным устройством блока управления (рис.1).  </w:t>
      </w:r>
    </w:p>
    <w:p w:rsidR="00167CB8" w:rsidRPr="00E00167" w:rsidRDefault="00167CB8" w:rsidP="00167CB8">
      <w:pPr>
        <w:rPr>
          <w:rFonts w:ascii="Cambria" w:hAnsi="Cambria"/>
        </w:rPr>
      </w:pPr>
      <w:r w:rsidRPr="00E00167">
        <w:rPr>
          <w:rFonts w:ascii="Cambria" w:hAnsi="Cambria"/>
        </w:rPr>
        <w:lastRenderedPageBreak/>
        <w:tab/>
        <w:t>Рекомендуется выполнять измерения в режиме «</w:t>
      </w:r>
      <w:r w:rsidRPr="00E00167">
        <w:rPr>
          <w:rFonts w:ascii="Cambria" w:hAnsi="Cambria"/>
          <w:b/>
        </w:rPr>
        <w:t>50Гц</w:t>
      </w:r>
      <w:r w:rsidRPr="00E00167">
        <w:rPr>
          <w:rFonts w:ascii="Cambria" w:hAnsi="Cambria"/>
        </w:rPr>
        <w:t>»</w:t>
      </w:r>
    </w:p>
    <w:p w:rsidR="004F22D2" w:rsidRDefault="004F22D2" w:rsidP="001D181B">
      <w:pPr>
        <w:pStyle w:val="155"/>
        <w:tabs>
          <w:tab w:val="clear" w:pos="720"/>
        </w:tabs>
        <w:ind w:left="142" w:firstLine="0"/>
        <w:rPr>
          <w:rFonts w:ascii="Cambria" w:hAnsi="Cambria"/>
        </w:rPr>
      </w:pPr>
    </w:p>
    <w:tbl>
      <w:tblPr>
        <w:tblW w:w="0" w:type="auto"/>
        <w:tblInd w:w="959" w:type="dxa"/>
        <w:tblLook w:val="01E0" w:firstRow="1" w:lastRow="1" w:firstColumn="1" w:lastColumn="1" w:noHBand="0" w:noVBand="0"/>
      </w:tblPr>
      <w:tblGrid>
        <w:gridCol w:w="8336"/>
      </w:tblGrid>
      <w:tr w:rsidR="006F41D8" w:rsidRPr="00E00167" w:rsidTr="004F22D2">
        <w:trPr>
          <w:trHeight w:val="3826"/>
        </w:trPr>
        <w:tc>
          <w:tcPr>
            <w:tcW w:w="8336" w:type="dxa"/>
          </w:tcPr>
          <w:p w:rsidR="006F41D8" w:rsidRPr="00E00167" w:rsidRDefault="008C097D" w:rsidP="006F41D8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290195</wp:posOffset>
                      </wp:positionV>
                      <wp:extent cx="242570" cy="283845"/>
                      <wp:effectExtent l="0" t="4445" r="1837690" b="473710"/>
                      <wp:wrapNone/>
                      <wp:docPr id="611" name="AutoShape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283845"/>
                              </a:xfrm>
                              <a:prstGeom prst="callout2">
                                <a:avLst>
                                  <a:gd name="adj1" fmla="val 40269"/>
                                  <a:gd name="adj2" fmla="val 131412"/>
                                  <a:gd name="adj3" fmla="val 40269"/>
                                  <a:gd name="adj4" fmla="val 488218"/>
                                  <a:gd name="adj5" fmla="val 261296"/>
                                  <a:gd name="adj6" fmla="val 85052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847D55" w:rsidRDefault="00FD7AE5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7" o:spid="_x0000_s1053" type="#_x0000_t42" style="position:absolute;left:0;text-align:left;margin-left:26.7pt;margin-top:22.85pt;width:19.1pt;height:22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" adj="183713,56440,105455,8698,28385,8698" strokecolor="#e36c0a" strokeweight="1.5pt">
                      <v:textbox>
                        <w:txbxContent>
                          <w:p w:rsidR="00FD7AE5" w:rsidRPr="00847D55" w:rsidRDefault="00FD7A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998220</wp:posOffset>
                      </wp:positionV>
                      <wp:extent cx="242570" cy="300355"/>
                      <wp:effectExtent l="1270" t="0" r="2099310" b="120650"/>
                      <wp:wrapNone/>
                      <wp:docPr id="610" name="AutoShap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300355"/>
                              </a:xfrm>
                              <a:prstGeom prst="callout2">
                                <a:avLst>
                                  <a:gd name="adj1" fmla="val 38056"/>
                                  <a:gd name="adj2" fmla="val 131412"/>
                                  <a:gd name="adj3" fmla="val 38056"/>
                                  <a:gd name="adj4" fmla="val 604972"/>
                                  <a:gd name="adj5" fmla="val 135097"/>
                                  <a:gd name="adj6" fmla="val 95863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EF62C1" w:rsidRDefault="00FD7AE5" w:rsidP="00847D55">
                                  <w:r>
                                    <w:t>3</w:t>
                                  </w:r>
                                </w:p>
                                <w:p w:rsidR="00FD7AE5" w:rsidRDefault="00FD7AE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3" o:spid="_x0000_s1054" type="#_x0000_t42" style="position:absolute;left:0;text-align:left;margin-left:27.85pt;margin-top:78.6pt;width:19.1pt;height:23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" adj="207066,29181,130674,8220,28385,8220" strokecolor="#e36c0a" strokeweight="1.5pt">
                      <v:textbox>
                        <w:txbxContent>
                          <w:p w:rsidR="00FD7AE5" w:rsidRPr="00EF62C1" w:rsidRDefault="00FD7AE5" w:rsidP="00847D55">
                            <w:r>
                              <w:t>3</w:t>
                            </w:r>
                          </w:p>
                          <w:p w:rsidR="00FD7AE5" w:rsidRDefault="00FD7AE5"/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599440</wp:posOffset>
                      </wp:positionV>
                      <wp:extent cx="242570" cy="321945"/>
                      <wp:effectExtent l="2540" t="0" r="1707515" b="288290"/>
                      <wp:wrapNone/>
                      <wp:docPr id="609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321945"/>
                              </a:xfrm>
                              <a:prstGeom prst="callout2">
                                <a:avLst>
                                  <a:gd name="adj1" fmla="val 35505"/>
                                  <a:gd name="adj2" fmla="val 131412"/>
                                  <a:gd name="adj3" fmla="val 35505"/>
                                  <a:gd name="adj4" fmla="val 461519"/>
                                  <a:gd name="adj5" fmla="val 183630"/>
                                  <a:gd name="adj6" fmla="val 79685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2870E0" w:rsidRDefault="00FD7AE5" w:rsidP="00847D55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9" o:spid="_x0000_s1055" type="#_x0000_t42" style="position:absolute;left:0;text-align:left;margin-left:24.95pt;margin-top:47.2pt;width:19.1pt;height:2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" adj="172121,39664,99688,7669,28385,7669" strokecolor="#e36c0a" strokeweight="1.5pt">
                      <v:textbox>
                        <w:txbxContent>
                          <w:p w:rsidR="00FD7AE5" w:rsidRPr="002870E0" w:rsidRDefault="00FD7AE5" w:rsidP="00847D55">
                            <w:r>
                              <w:t>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4710430</wp:posOffset>
                      </wp:positionH>
                      <wp:positionV relativeFrom="paragraph">
                        <wp:posOffset>1784350</wp:posOffset>
                      </wp:positionV>
                      <wp:extent cx="242570" cy="259715"/>
                      <wp:effectExtent l="1367155" t="98425" r="0" b="3810"/>
                      <wp:wrapNone/>
                      <wp:docPr id="608" name="AutoShap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259715"/>
                              </a:xfrm>
                              <a:prstGeom prst="callout2">
                                <a:avLst>
                                  <a:gd name="adj1" fmla="val 44009"/>
                                  <a:gd name="adj2" fmla="val -31412"/>
                                  <a:gd name="adj3" fmla="val 44009"/>
                                  <a:gd name="adj4" fmla="val -291884"/>
                                  <a:gd name="adj5" fmla="val -31296"/>
                                  <a:gd name="adj6" fmla="val -556546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EF62C1" w:rsidRDefault="00FD7AE5" w:rsidP="00847D55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4" o:spid="_x0000_s1056" type="#_x0000_t42" style="position:absolute;left:0;text-align:left;margin-left:370.9pt;margin-top:140.5pt;width:19.1pt;height:20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" adj="-120214,-6760,-63047,9506,-6785,9506" strokecolor="#e36c0a" strokeweight="1.5pt">
                      <v:textbox>
                        <w:txbxContent>
                          <w:p w:rsidR="00FD7AE5" w:rsidRPr="00EF62C1" w:rsidRDefault="00FD7AE5" w:rsidP="00847D55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4740275</wp:posOffset>
                      </wp:positionH>
                      <wp:positionV relativeFrom="paragraph">
                        <wp:posOffset>1309370</wp:posOffset>
                      </wp:positionV>
                      <wp:extent cx="242570" cy="276860"/>
                      <wp:effectExtent l="1073150" t="147320" r="0" b="4445"/>
                      <wp:wrapNone/>
                      <wp:docPr id="31" name="AutoShape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276860"/>
                              </a:xfrm>
                              <a:prstGeom prst="callout2">
                                <a:avLst>
                                  <a:gd name="adj1" fmla="val 41282"/>
                                  <a:gd name="adj2" fmla="val -31412"/>
                                  <a:gd name="adj3" fmla="val 41282"/>
                                  <a:gd name="adj4" fmla="val -232199"/>
                                  <a:gd name="adj5" fmla="val -49542"/>
                                  <a:gd name="adj6" fmla="val -436125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4212DD" w:rsidRDefault="00FD7AE5" w:rsidP="00847D55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8" o:spid="_x0000_s1057" type="#_x0000_t42" style="position:absolute;left:0;text-align:left;margin-left:373.25pt;margin-top:103.1pt;width:19.1pt;height:21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" adj="-94203,-10701,-50155,8917,-6785,8917" strokecolor="#e36c0a" strokeweight="1.5pt">
                      <v:textbox>
                        <w:txbxContent>
                          <w:p w:rsidR="00FD7AE5" w:rsidRPr="004212DD" w:rsidRDefault="00FD7AE5" w:rsidP="00847D55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1365885</wp:posOffset>
                      </wp:positionV>
                      <wp:extent cx="242570" cy="297815"/>
                      <wp:effectExtent l="1270" t="3810" r="1032510" b="3175"/>
                      <wp:wrapNone/>
                      <wp:docPr id="30" name="AutoShap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297815"/>
                              </a:xfrm>
                              <a:prstGeom prst="callout2">
                                <a:avLst>
                                  <a:gd name="adj1" fmla="val 38380"/>
                                  <a:gd name="adj2" fmla="val 131412"/>
                                  <a:gd name="adj3" fmla="val 38380"/>
                                  <a:gd name="adj4" fmla="val 323824"/>
                                  <a:gd name="adj5" fmla="val 77185"/>
                                  <a:gd name="adj6" fmla="val 51937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2870E0" w:rsidRDefault="00FD7AE5" w:rsidP="00847D55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2" o:spid="_x0000_s1058" type="#_x0000_t42" style="position:absolute;left:0;text-align:left;margin-left:27.85pt;margin-top:107.55pt;width:19.1pt;height:23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" adj="112184,16672,69946,8290,28385,8290" strokecolor="#e36c0a" strokeweight="1.5pt">
                      <v:textbox>
                        <w:txbxContent>
                          <w:p w:rsidR="00FD7AE5" w:rsidRPr="002870E0" w:rsidRDefault="00FD7AE5" w:rsidP="00847D55">
                            <w:r>
                              <w:t>4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1009015</wp:posOffset>
                      </wp:positionV>
                      <wp:extent cx="242570" cy="231775"/>
                      <wp:effectExtent l="0" t="0" r="710565" b="149860"/>
                      <wp:wrapNone/>
                      <wp:docPr id="29" name="AutoShap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42570" cy="231775"/>
                              </a:xfrm>
                              <a:prstGeom prst="callout2">
                                <a:avLst>
                                  <a:gd name="adj1" fmla="val 49315"/>
                                  <a:gd name="adj2" fmla="val 131412"/>
                                  <a:gd name="adj3" fmla="val 49315"/>
                                  <a:gd name="adj4" fmla="val 254190"/>
                                  <a:gd name="adj5" fmla="val 160273"/>
                                  <a:gd name="adj6" fmla="val 385079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Pr="00847D55" w:rsidRDefault="00FD7AE5" w:rsidP="00847D55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0" o:spid="_x0000_s1059" type="#_x0000_t42" style="position:absolute;left:0;text-align:left;margin-left:50.95pt;margin-top:79.45pt;width:19.1pt;height:1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" adj="83177,34619,54905,10652,28385,10652" strokecolor="#e36c0a" strokeweight="1.5pt">
                      <v:textbox>
                        <w:txbxContent>
                          <w:p w:rsidR="00FD7AE5" w:rsidRPr="00847D55" w:rsidRDefault="00FD7AE5" w:rsidP="00847D5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3A4C7C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087E772" wp14:editId="78C6B769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692785</wp:posOffset>
                  </wp:positionV>
                  <wp:extent cx="3177540" cy="1333500"/>
                  <wp:effectExtent l="19050" t="0" r="3810" b="0"/>
                  <wp:wrapTight wrapText="bothSides">
                    <wp:wrapPolygon edited="0">
                      <wp:start x="-129" y="0"/>
                      <wp:lineTo x="-129" y="21291"/>
                      <wp:lineTo x="21626" y="21291"/>
                      <wp:lineTo x="21626" y="0"/>
                      <wp:lineTo x="-129" y="0"/>
                    </wp:wrapPolygon>
                  </wp:wrapTight>
                  <wp:docPr id="614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6266" w:rsidRPr="00E00167">
        <w:trPr>
          <w:trHeight w:val="3118"/>
        </w:trPr>
        <w:tc>
          <w:tcPr>
            <w:tcW w:w="8336" w:type="dxa"/>
          </w:tcPr>
          <w:p w:rsidR="00E66266" w:rsidRPr="00E00167" w:rsidRDefault="00E66266" w:rsidP="00FC451B">
            <w:pPr>
              <w:jc w:val="center"/>
              <w:rPr>
                <w:rFonts w:ascii="Cambria" w:hAnsi="Cambria"/>
              </w:rPr>
            </w:pPr>
          </w:p>
          <w:p w:rsidR="00E66266" w:rsidRPr="00E00167" w:rsidRDefault="00E66266" w:rsidP="00EB5062">
            <w:pPr>
              <w:autoSpaceDE w:val="0"/>
              <w:autoSpaceDN w:val="0"/>
              <w:adjustRightInd w:val="0"/>
              <w:spacing w:before="120" w:after="120"/>
              <w:ind w:left="454" w:firstLine="567"/>
              <w:jc w:val="center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 xml:space="preserve">Рис.6  Вид меню “АВТО” на экране </w:t>
            </w:r>
            <w:r w:rsidR="001F74AE">
              <w:rPr>
                <w:rFonts w:ascii="Cambria" w:hAnsi="Cambria"/>
              </w:rPr>
              <w:t>п</w:t>
            </w:r>
            <w:r w:rsidR="001F74AE" w:rsidRPr="00E00167">
              <w:rPr>
                <w:rFonts w:ascii="Cambria" w:hAnsi="Cambria"/>
              </w:rPr>
              <w:t>рибор</w:t>
            </w:r>
            <w:r w:rsidR="001F74AE">
              <w:rPr>
                <w:rFonts w:ascii="Cambria" w:hAnsi="Cambria"/>
              </w:rPr>
              <w:t>а</w:t>
            </w:r>
            <w:r w:rsidR="001F74AE" w:rsidRPr="00E00167">
              <w:rPr>
                <w:rFonts w:ascii="Cambria" w:hAnsi="Cambria"/>
              </w:rPr>
              <w:t xml:space="preserve"> </w:t>
            </w:r>
            <w:r w:rsidR="008C097D">
              <w:rPr>
                <w:rFonts w:ascii="Cambria" w:hAnsi="Cambria"/>
              </w:rPr>
              <w:t>«ТАНГЕНС 3м-3</w:t>
            </w:r>
            <w:r w:rsidR="00FD7AE5">
              <w:rPr>
                <w:rFonts w:ascii="Cambria" w:hAnsi="Cambria"/>
              </w:rPr>
              <w:t xml:space="preserve">-МОЛНИЯ» </w:t>
            </w:r>
            <w:r w:rsidR="001F74AE" w:rsidRPr="00E00167">
              <w:rPr>
                <w:rFonts w:ascii="Cambria" w:hAnsi="Cambria"/>
              </w:rPr>
              <w:t xml:space="preserve">  </w:t>
            </w:r>
          </w:p>
          <w:p w:rsidR="00847D55" w:rsidRPr="00E00167" w:rsidRDefault="0096225A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  <w:color w:val="auto"/>
                <w:lang w:val="en-US"/>
              </w:rPr>
            </w:pPr>
            <w:r w:rsidRPr="00E00167">
              <w:rPr>
                <w:rFonts w:ascii="Cambria" w:hAnsi="Cambria"/>
                <w:color w:val="auto"/>
              </w:rPr>
              <w:t>«</w:t>
            </w:r>
            <w:r w:rsidR="00847D55" w:rsidRPr="00E00167">
              <w:rPr>
                <w:rFonts w:ascii="Cambria" w:hAnsi="Cambria"/>
                <w:color w:val="auto"/>
              </w:rPr>
              <w:t>АВТО</w:t>
            </w:r>
            <w:r w:rsidRPr="00E00167">
              <w:rPr>
                <w:rFonts w:ascii="Cambria" w:hAnsi="Cambria"/>
                <w:color w:val="auto"/>
              </w:rPr>
              <w:t>» текущий режим работы;</w:t>
            </w:r>
          </w:p>
          <w:p w:rsidR="0096225A" w:rsidRPr="00E00167" w:rsidRDefault="0096225A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  <w:color w:val="auto"/>
              </w:rPr>
            </w:pPr>
            <w:r w:rsidRPr="00E00167">
              <w:rPr>
                <w:rFonts w:ascii="Cambria" w:hAnsi="Cambria"/>
              </w:rPr>
              <w:t>Строка запуска процесса измерения;</w:t>
            </w:r>
          </w:p>
          <w:p w:rsidR="009C4EFD" w:rsidRPr="00E00167" w:rsidRDefault="009C4EFD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  <w:color w:val="auto"/>
              </w:rPr>
            </w:pPr>
            <w:r w:rsidRPr="00E00167">
              <w:rPr>
                <w:rFonts w:ascii="Cambria" w:hAnsi="Cambria"/>
                <w:color w:val="auto"/>
              </w:rPr>
              <w:t>Строка предварительной установки температуры</w:t>
            </w:r>
            <w:r w:rsidR="00EF62C1" w:rsidRPr="00E00167">
              <w:rPr>
                <w:rFonts w:ascii="Cambria" w:hAnsi="Cambria"/>
                <w:color w:val="auto"/>
              </w:rPr>
              <w:t xml:space="preserve"> Т</w:t>
            </w:r>
            <w:proofErr w:type="gramStart"/>
            <w:r w:rsidR="00EF62C1" w:rsidRPr="00E00167">
              <w:rPr>
                <w:rFonts w:ascii="Cambria" w:hAnsi="Cambria"/>
                <w:color w:val="auto"/>
              </w:rPr>
              <w:t>1</w:t>
            </w:r>
            <w:proofErr w:type="gramEnd"/>
            <w:r w:rsidR="00EF62C1" w:rsidRPr="00E00167">
              <w:rPr>
                <w:rFonts w:ascii="Cambria" w:hAnsi="Cambria"/>
                <w:color w:val="auto"/>
              </w:rPr>
              <w:t xml:space="preserve"> и Т2</w:t>
            </w:r>
            <w:r w:rsidRPr="00E00167">
              <w:rPr>
                <w:rFonts w:ascii="Cambria" w:hAnsi="Cambria"/>
                <w:color w:val="auto"/>
              </w:rPr>
              <w:t>;</w:t>
            </w:r>
          </w:p>
          <w:p w:rsidR="00EF62C1" w:rsidRPr="00E00167" w:rsidRDefault="00EF62C1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  <w:color w:val="auto"/>
              </w:rPr>
            </w:pPr>
            <w:r w:rsidRPr="00E00167">
              <w:rPr>
                <w:rFonts w:ascii="Cambria" w:hAnsi="Cambria"/>
                <w:color w:val="auto"/>
              </w:rPr>
              <w:t>Выбор температурного режима проведения измерения</w:t>
            </w:r>
            <w:r w:rsidR="00A91FD1" w:rsidRPr="00E00167">
              <w:rPr>
                <w:rFonts w:ascii="Cambria" w:hAnsi="Cambria"/>
                <w:color w:val="auto"/>
              </w:rPr>
              <w:t xml:space="preserve"> (см. табл. 3)</w:t>
            </w:r>
            <w:r w:rsidRPr="00E00167">
              <w:rPr>
                <w:rFonts w:ascii="Cambria" w:hAnsi="Cambria"/>
                <w:color w:val="auto"/>
              </w:rPr>
              <w:t>;</w:t>
            </w:r>
          </w:p>
          <w:p w:rsidR="004212DD" w:rsidRPr="00E00167" w:rsidRDefault="004212DD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  <w:color w:val="auto"/>
              </w:rPr>
            </w:pPr>
            <w:r w:rsidRPr="00E00167">
              <w:rPr>
                <w:rFonts w:ascii="Cambria" w:hAnsi="Cambria"/>
              </w:rPr>
              <w:t>Текущая температура испытуемого диэлектрика  в ячейке №2;</w:t>
            </w:r>
          </w:p>
          <w:p w:rsidR="00A91FD1" w:rsidRPr="00E00167" w:rsidRDefault="00EF62C1" w:rsidP="00167CB8">
            <w:pPr>
              <w:pStyle w:val="ac"/>
              <w:numPr>
                <w:ilvl w:val="0"/>
                <w:numId w:val="19"/>
              </w:numPr>
              <w:spacing w:before="120" w:after="120"/>
              <w:ind w:left="601" w:hanging="426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>Выбор источника формирования испытательного напряжения</w:t>
            </w:r>
            <w:r w:rsidR="00D355DA" w:rsidRPr="00E00167">
              <w:rPr>
                <w:rFonts w:ascii="Cambria" w:hAnsi="Cambria"/>
              </w:rPr>
              <w:t>.</w:t>
            </w:r>
            <w:r w:rsidR="00A91FD1" w:rsidRPr="00E00167">
              <w:rPr>
                <w:rFonts w:ascii="Cambria" w:hAnsi="Cambria"/>
              </w:rPr>
              <w:t xml:space="preserve"> </w:t>
            </w:r>
          </w:p>
          <w:p w:rsidR="00EF62C1" w:rsidRPr="00E00167" w:rsidRDefault="00EF62C1" w:rsidP="00EF62C1">
            <w:pPr>
              <w:pStyle w:val="ac"/>
              <w:tabs>
                <w:tab w:val="clear" w:pos="507"/>
              </w:tabs>
              <w:spacing w:before="120" w:after="120"/>
              <w:ind w:left="720" w:firstLine="0"/>
              <w:rPr>
                <w:rFonts w:ascii="Cambria" w:hAnsi="Cambria"/>
                <w:color w:val="auto"/>
              </w:rPr>
            </w:pPr>
          </w:p>
          <w:p w:rsidR="0096225A" w:rsidRPr="00E00167" w:rsidRDefault="0096225A" w:rsidP="009C4EFD">
            <w:pPr>
              <w:pStyle w:val="ac"/>
              <w:tabs>
                <w:tab w:val="clear" w:pos="507"/>
              </w:tabs>
              <w:spacing w:before="120" w:after="120"/>
              <w:ind w:left="720" w:firstLine="0"/>
              <w:rPr>
                <w:rFonts w:ascii="Cambria" w:hAnsi="Cambria"/>
                <w:color w:val="auto"/>
              </w:rPr>
            </w:pPr>
          </w:p>
        </w:tc>
      </w:tr>
    </w:tbl>
    <w:p w:rsidR="00112D88" w:rsidRPr="00BF4336" w:rsidRDefault="00112D88" w:rsidP="00951C4F">
      <w:pPr>
        <w:jc w:val="center"/>
        <w:rPr>
          <w:rFonts w:ascii="Cambria" w:hAnsi="Cambria"/>
        </w:rPr>
      </w:pPr>
    </w:p>
    <w:p w:rsidR="009C4EFD" w:rsidRPr="00E00167" w:rsidRDefault="00A91FD1" w:rsidP="00217951">
      <w:pPr>
        <w:rPr>
          <w:rFonts w:ascii="Cambria" w:hAnsi="Cambria"/>
        </w:rPr>
      </w:pPr>
      <w:r w:rsidRPr="00E00167">
        <w:rPr>
          <w:rFonts w:ascii="Cambria" w:hAnsi="Cambria"/>
        </w:rPr>
        <w:t>Таблица 3.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6147"/>
      </w:tblGrid>
      <w:tr w:rsidR="0096225A" w:rsidRPr="00E00167">
        <w:trPr>
          <w:trHeight w:val="414"/>
          <w:jc w:val="center"/>
        </w:trPr>
        <w:tc>
          <w:tcPr>
            <w:tcW w:w="1300" w:type="dxa"/>
            <w:tcBorders>
              <w:bottom w:val="single" w:sz="4" w:space="0" w:color="000000"/>
            </w:tcBorders>
            <w:vAlign w:val="center"/>
          </w:tcPr>
          <w:p w:rsidR="0096225A" w:rsidRPr="00956F55" w:rsidRDefault="0096225A" w:rsidP="00956F55">
            <w:pPr>
              <w:tabs>
                <w:tab w:val="left" w:pos="2825"/>
              </w:tabs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Варианты выбора</w:t>
            </w:r>
          </w:p>
        </w:tc>
        <w:tc>
          <w:tcPr>
            <w:tcW w:w="614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6225A" w:rsidRPr="00956F55" w:rsidRDefault="0096225A" w:rsidP="00956F55">
            <w:pPr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Комментарии</w:t>
            </w:r>
          </w:p>
        </w:tc>
      </w:tr>
      <w:tr w:rsidR="0096225A" w:rsidRPr="00E00167">
        <w:trPr>
          <w:jc w:val="center"/>
        </w:trPr>
        <w:tc>
          <w:tcPr>
            <w:tcW w:w="1300" w:type="dxa"/>
            <w:shd w:val="clear" w:color="auto" w:fill="C2D69B"/>
            <w:vAlign w:val="center"/>
          </w:tcPr>
          <w:p w:rsidR="0096225A" w:rsidRPr="00956F55" w:rsidRDefault="0096225A" w:rsidP="00956F55">
            <w:pPr>
              <w:tabs>
                <w:tab w:val="left" w:pos="2825"/>
              </w:tabs>
              <w:jc w:val="center"/>
              <w:rPr>
                <w:rFonts w:ascii="Cambria" w:hAnsi="Cambria"/>
                <w:sz w:val="20"/>
                <w:szCs w:val="20"/>
              </w:rPr>
            </w:pPr>
            <w:proofErr w:type="spellStart"/>
            <w:proofErr w:type="gramStart"/>
            <w:r w:rsidRPr="00956F55">
              <w:rPr>
                <w:rFonts w:ascii="Cambria" w:hAnsi="Cambria"/>
                <w:sz w:val="20"/>
                <w:szCs w:val="20"/>
              </w:rPr>
              <w:t>Комн</w:t>
            </w:r>
            <w:proofErr w:type="spellEnd"/>
            <w:proofErr w:type="gramEnd"/>
          </w:p>
        </w:tc>
        <w:tc>
          <w:tcPr>
            <w:tcW w:w="6147" w:type="dxa"/>
            <w:tcBorders>
              <w:left w:val="single" w:sz="4" w:space="0" w:color="000000"/>
            </w:tcBorders>
            <w:shd w:val="clear" w:color="auto" w:fill="auto"/>
          </w:tcPr>
          <w:p w:rsidR="0096225A" w:rsidRPr="00956F55" w:rsidRDefault="0096225A" w:rsidP="00D548E5">
            <w:pPr>
              <w:rPr>
                <w:rFonts w:ascii="Cambria" w:hAnsi="Cambria"/>
                <w:sz w:val="22"/>
                <w:szCs w:val="22"/>
              </w:rPr>
            </w:pPr>
            <w:r w:rsidRPr="00956F55">
              <w:rPr>
                <w:rFonts w:ascii="Cambria" w:hAnsi="Cambria"/>
                <w:sz w:val="22"/>
                <w:szCs w:val="22"/>
              </w:rPr>
              <w:t xml:space="preserve">Измерение может быть выполнено без включения нагрева, при температуре испытуемой жидкости </w:t>
            </w:r>
          </w:p>
        </w:tc>
      </w:tr>
      <w:tr w:rsidR="0096225A" w:rsidRPr="00E00167">
        <w:trPr>
          <w:trHeight w:val="10"/>
          <w:jc w:val="center"/>
        </w:trPr>
        <w:tc>
          <w:tcPr>
            <w:tcW w:w="1300" w:type="dxa"/>
            <w:shd w:val="clear" w:color="auto" w:fill="C2D69B"/>
            <w:vAlign w:val="center"/>
          </w:tcPr>
          <w:p w:rsidR="0096225A" w:rsidRPr="00956F55" w:rsidRDefault="00A91FD1" w:rsidP="00956F55">
            <w:pPr>
              <w:tabs>
                <w:tab w:val="left" w:pos="2825"/>
              </w:tabs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956F55">
              <w:rPr>
                <w:rFonts w:ascii="Cambria" w:hAnsi="Cambria"/>
                <w:sz w:val="20"/>
                <w:szCs w:val="20"/>
                <w:lang w:val="en-US"/>
              </w:rPr>
              <w:t>T1</w:t>
            </w:r>
          </w:p>
        </w:tc>
        <w:tc>
          <w:tcPr>
            <w:tcW w:w="6147" w:type="dxa"/>
            <w:tcBorders>
              <w:left w:val="single" w:sz="4" w:space="0" w:color="000000"/>
            </w:tcBorders>
            <w:shd w:val="clear" w:color="auto" w:fill="auto"/>
          </w:tcPr>
          <w:p w:rsidR="0096225A" w:rsidRPr="00956F55" w:rsidRDefault="0096225A" w:rsidP="00D548E5">
            <w:pPr>
              <w:rPr>
                <w:rFonts w:ascii="Cambria" w:hAnsi="Cambria"/>
                <w:sz w:val="22"/>
                <w:szCs w:val="22"/>
              </w:rPr>
            </w:pPr>
            <w:r w:rsidRPr="00956F55">
              <w:rPr>
                <w:rFonts w:ascii="Cambria" w:hAnsi="Cambria"/>
                <w:sz w:val="22"/>
                <w:szCs w:val="22"/>
              </w:rPr>
              <w:t xml:space="preserve">Измерение может быть выполнено по достижению предустановленной температуры </w:t>
            </w:r>
            <w:r w:rsidRPr="00956F55">
              <w:rPr>
                <w:rFonts w:ascii="Cambria" w:hAnsi="Cambria"/>
                <w:sz w:val="22"/>
                <w:szCs w:val="22"/>
                <w:lang w:val="en-US"/>
              </w:rPr>
              <w:t>T</w:t>
            </w:r>
            <w:r w:rsidR="00A91FD1" w:rsidRPr="00956F55">
              <w:rPr>
                <w:rFonts w:ascii="Cambria" w:hAnsi="Cambria"/>
                <w:sz w:val="22"/>
                <w:szCs w:val="22"/>
              </w:rPr>
              <w:t>1</w:t>
            </w:r>
            <w:r w:rsidRPr="00956F55"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A91FD1" w:rsidRPr="00E00167">
        <w:trPr>
          <w:trHeight w:val="10"/>
          <w:jc w:val="center"/>
        </w:trPr>
        <w:tc>
          <w:tcPr>
            <w:tcW w:w="1300" w:type="dxa"/>
            <w:shd w:val="clear" w:color="auto" w:fill="C2D69B"/>
            <w:vAlign w:val="center"/>
          </w:tcPr>
          <w:p w:rsidR="00A91FD1" w:rsidRPr="00956F55" w:rsidRDefault="00A91FD1" w:rsidP="00956F55">
            <w:pPr>
              <w:tabs>
                <w:tab w:val="left" w:pos="2825"/>
              </w:tabs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956F55">
              <w:rPr>
                <w:rFonts w:ascii="Cambria" w:hAnsi="Cambria"/>
                <w:sz w:val="20"/>
                <w:szCs w:val="20"/>
                <w:lang w:val="en-US"/>
              </w:rPr>
              <w:t>T2</w:t>
            </w:r>
          </w:p>
        </w:tc>
        <w:tc>
          <w:tcPr>
            <w:tcW w:w="6147" w:type="dxa"/>
            <w:tcBorders>
              <w:left w:val="single" w:sz="4" w:space="0" w:color="000000"/>
            </w:tcBorders>
            <w:shd w:val="clear" w:color="auto" w:fill="auto"/>
          </w:tcPr>
          <w:p w:rsidR="00A91FD1" w:rsidRPr="00956F55" w:rsidRDefault="00A91FD1" w:rsidP="00D548E5">
            <w:pPr>
              <w:rPr>
                <w:rFonts w:ascii="Cambria" w:hAnsi="Cambria"/>
                <w:sz w:val="22"/>
                <w:szCs w:val="22"/>
              </w:rPr>
            </w:pPr>
            <w:r w:rsidRPr="00956F55">
              <w:rPr>
                <w:rFonts w:ascii="Cambria" w:hAnsi="Cambria"/>
                <w:sz w:val="22"/>
                <w:szCs w:val="22"/>
              </w:rPr>
              <w:t xml:space="preserve">Измерение может быть выполнено по достижению предустановленной температуры </w:t>
            </w:r>
            <w:r w:rsidRPr="00956F55">
              <w:rPr>
                <w:rFonts w:ascii="Cambria" w:hAnsi="Cambria"/>
                <w:sz w:val="22"/>
                <w:szCs w:val="22"/>
                <w:lang w:val="en-US"/>
              </w:rPr>
              <w:t>T</w:t>
            </w:r>
            <w:r w:rsidRPr="00956F55">
              <w:rPr>
                <w:rFonts w:ascii="Cambria" w:hAnsi="Cambria"/>
                <w:sz w:val="22"/>
                <w:szCs w:val="22"/>
              </w:rPr>
              <w:t>2</w:t>
            </w:r>
          </w:p>
        </w:tc>
      </w:tr>
      <w:tr w:rsidR="0096225A" w:rsidRPr="00E00167">
        <w:trPr>
          <w:jc w:val="center"/>
        </w:trPr>
        <w:tc>
          <w:tcPr>
            <w:tcW w:w="1300" w:type="dxa"/>
            <w:shd w:val="clear" w:color="auto" w:fill="C2D69B"/>
            <w:vAlign w:val="center"/>
          </w:tcPr>
          <w:p w:rsidR="0096225A" w:rsidRPr="00956F55" w:rsidRDefault="0096225A" w:rsidP="00956F55">
            <w:pPr>
              <w:tabs>
                <w:tab w:val="left" w:pos="2825"/>
              </w:tabs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r w:rsidRPr="00956F55">
              <w:rPr>
                <w:rFonts w:ascii="Cambria" w:hAnsi="Cambria"/>
                <w:sz w:val="20"/>
                <w:szCs w:val="20"/>
                <w:lang w:val="en-US"/>
              </w:rPr>
              <w:t>T1, T2</w:t>
            </w:r>
          </w:p>
        </w:tc>
        <w:tc>
          <w:tcPr>
            <w:tcW w:w="6147" w:type="dxa"/>
            <w:tcBorders>
              <w:left w:val="single" w:sz="4" w:space="0" w:color="000000"/>
            </w:tcBorders>
            <w:shd w:val="clear" w:color="auto" w:fill="auto"/>
          </w:tcPr>
          <w:p w:rsidR="0096225A" w:rsidRPr="00956F55" w:rsidRDefault="0096225A" w:rsidP="005D2F18">
            <w:pPr>
              <w:rPr>
                <w:rFonts w:ascii="Cambria" w:hAnsi="Cambria"/>
                <w:b/>
                <w:sz w:val="22"/>
                <w:szCs w:val="22"/>
              </w:rPr>
            </w:pPr>
            <w:r w:rsidRPr="00956F55">
              <w:rPr>
                <w:rFonts w:ascii="Cambria" w:hAnsi="Cambria"/>
                <w:sz w:val="22"/>
                <w:szCs w:val="22"/>
              </w:rPr>
              <w:t xml:space="preserve">Измерение может быть выполнено по достижению предустановленной температуры </w:t>
            </w:r>
            <w:r w:rsidRPr="00956F55">
              <w:rPr>
                <w:rFonts w:ascii="Cambria" w:hAnsi="Cambria"/>
                <w:sz w:val="22"/>
                <w:szCs w:val="22"/>
                <w:lang w:val="en-US"/>
              </w:rPr>
              <w:t>T</w:t>
            </w:r>
            <w:r w:rsidRPr="00956F55">
              <w:rPr>
                <w:rFonts w:ascii="Cambria" w:hAnsi="Cambria"/>
                <w:sz w:val="22"/>
                <w:szCs w:val="22"/>
              </w:rPr>
              <w:t xml:space="preserve">1 и  затем </w:t>
            </w:r>
            <w:r w:rsidRPr="00956F55">
              <w:rPr>
                <w:rFonts w:ascii="Cambria" w:hAnsi="Cambria"/>
                <w:sz w:val="22"/>
                <w:szCs w:val="22"/>
                <w:lang w:val="en-US"/>
              </w:rPr>
              <w:t>T</w:t>
            </w:r>
            <w:r w:rsidRPr="00956F55">
              <w:rPr>
                <w:rFonts w:ascii="Cambria" w:hAnsi="Cambria"/>
                <w:sz w:val="22"/>
                <w:szCs w:val="22"/>
              </w:rPr>
              <w:t xml:space="preserve">2 </w:t>
            </w:r>
          </w:p>
        </w:tc>
      </w:tr>
    </w:tbl>
    <w:p w:rsidR="00A36874" w:rsidRDefault="00A36874" w:rsidP="00112D88">
      <w:pPr>
        <w:pStyle w:val="ac"/>
        <w:tabs>
          <w:tab w:val="clear" w:pos="507"/>
        </w:tabs>
        <w:spacing w:before="120" w:after="120"/>
        <w:ind w:left="0" w:firstLine="0"/>
        <w:rPr>
          <w:rFonts w:ascii="Cambria" w:hAnsi="Cambria"/>
          <w:b/>
          <w:caps/>
        </w:rPr>
      </w:pPr>
      <w:bookmarkStart w:id="82" w:name="_Toc264985534"/>
    </w:p>
    <w:p w:rsidR="00A36874" w:rsidRDefault="00A36874">
      <w:pPr>
        <w:rPr>
          <w:rFonts w:ascii="Cambria" w:hAnsi="Cambria"/>
          <w:b/>
          <w:bCs/>
          <w:caps/>
          <w:color w:val="000000"/>
        </w:rPr>
      </w:pPr>
      <w:r>
        <w:rPr>
          <w:rFonts w:ascii="Cambria" w:hAnsi="Cambria"/>
          <w:b/>
          <w:caps/>
        </w:rPr>
        <w:br w:type="page"/>
      </w:r>
    </w:p>
    <w:p w:rsidR="003E2471" w:rsidRPr="00E00167" w:rsidRDefault="00E72AED" w:rsidP="009E4E7F">
      <w:pPr>
        <w:pStyle w:val="ac"/>
        <w:numPr>
          <w:ilvl w:val="1"/>
          <w:numId w:val="5"/>
        </w:numPr>
        <w:tabs>
          <w:tab w:val="clear" w:pos="3500"/>
        </w:tabs>
        <w:ind w:left="380"/>
        <w:jc w:val="center"/>
        <w:rPr>
          <w:rFonts w:ascii="Cambria" w:hAnsi="Cambria"/>
          <w:b/>
          <w:caps/>
        </w:rPr>
      </w:pPr>
      <w:r w:rsidRPr="00E00167">
        <w:rPr>
          <w:rFonts w:ascii="Cambria" w:hAnsi="Cambria"/>
          <w:b/>
          <w:caps/>
        </w:rPr>
        <w:lastRenderedPageBreak/>
        <w:t xml:space="preserve">  </w:t>
      </w:r>
      <w:r w:rsidR="003E2471" w:rsidRPr="00E00167">
        <w:rPr>
          <w:rFonts w:ascii="Cambria" w:hAnsi="Cambria"/>
          <w:b/>
          <w:caps/>
        </w:rPr>
        <w:t>Порядок работы прибора в режиме испытания жидких диэлектриков</w:t>
      </w:r>
      <w:bookmarkEnd w:id="82"/>
      <w:r w:rsidR="00951C4F" w:rsidRPr="00951C4F">
        <w:rPr>
          <w:rFonts w:ascii="Cambria" w:hAnsi="Cambria"/>
          <w:b/>
          <w:caps/>
        </w:rPr>
        <w:br/>
      </w:r>
    </w:p>
    <w:p w:rsidR="00927C81" w:rsidRPr="00E00167" w:rsidRDefault="00927C81" w:rsidP="00A36874">
      <w:pPr>
        <w:pStyle w:val="155"/>
        <w:numPr>
          <w:ilvl w:val="2"/>
          <w:numId w:val="5"/>
        </w:numPr>
        <w:tabs>
          <w:tab w:val="clear" w:pos="1430"/>
          <w:tab w:val="num" w:pos="142"/>
          <w:tab w:val="num" w:pos="851"/>
        </w:tabs>
        <w:spacing w:before="0" w:after="0"/>
        <w:ind w:left="142" w:hanging="142"/>
        <w:rPr>
          <w:rFonts w:ascii="Cambria" w:hAnsi="Cambria"/>
        </w:rPr>
      </w:pPr>
      <w:bookmarkStart w:id="83" w:name="_Toc264985535"/>
      <w:r w:rsidRPr="00E00167">
        <w:rPr>
          <w:rFonts w:ascii="Cambria" w:hAnsi="Cambria"/>
        </w:rPr>
        <w:t>Открыть крышку термостата блока основного  1 рис.2.</w:t>
      </w:r>
    </w:p>
    <w:p w:rsidR="00034F3E" w:rsidRPr="00E00167" w:rsidRDefault="00034F3E" w:rsidP="00A36874">
      <w:pPr>
        <w:pStyle w:val="155"/>
        <w:numPr>
          <w:ilvl w:val="2"/>
          <w:numId w:val="5"/>
        </w:numPr>
        <w:tabs>
          <w:tab w:val="clear" w:pos="1430"/>
          <w:tab w:val="num" w:pos="142"/>
          <w:tab w:val="num" w:pos="851"/>
        </w:tabs>
        <w:spacing w:before="0" w:after="0"/>
        <w:ind w:left="142" w:hanging="142"/>
        <w:rPr>
          <w:rFonts w:ascii="Cambria" w:hAnsi="Cambria"/>
        </w:rPr>
      </w:pPr>
      <w:bookmarkStart w:id="84" w:name="_Toc264985536"/>
      <w:bookmarkEnd w:id="83"/>
      <w:r w:rsidRPr="00E00167">
        <w:rPr>
          <w:rFonts w:ascii="Cambria" w:hAnsi="Cambria"/>
        </w:rPr>
        <w:t>Поднять три контактных</w:t>
      </w:r>
      <w:r w:rsidR="00021853" w:rsidRPr="00E00167">
        <w:rPr>
          <w:rFonts w:ascii="Cambria" w:hAnsi="Cambria"/>
        </w:rPr>
        <w:t xml:space="preserve"> прижима</w:t>
      </w:r>
      <w:r w:rsidRPr="00E00167">
        <w:rPr>
          <w:rFonts w:ascii="Cambria" w:hAnsi="Cambria"/>
        </w:rPr>
        <w:t xml:space="preserve"> </w:t>
      </w:r>
      <w:r w:rsidR="00927C81" w:rsidRPr="00E00167">
        <w:rPr>
          <w:rFonts w:ascii="Cambria" w:hAnsi="Cambria"/>
        </w:rPr>
        <w:t xml:space="preserve">3 </w:t>
      </w:r>
      <w:r w:rsidRPr="00E00167">
        <w:rPr>
          <w:rFonts w:ascii="Cambria" w:hAnsi="Cambria"/>
        </w:rPr>
        <w:t xml:space="preserve">и </w:t>
      </w:r>
      <w:r w:rsidR="008F6AEF" w:rsidRPr="00E00167">
        <w:rPr>
          <w:rFonts w:ascii="Cambria" w:hAnsi="Cambria"/>
        </w:rPr>
        <w:t xml:space="preserve">установить их вертикально </w:t>
      </w:r>
      <w:r w:rsidR="008A02F8" w:rsidRPr="00E00167">
        <w:rPr>
          <w:rFonts w:ascii="Cambria" w:hAnsi="Cambria"/>
        </w:rPr>
        <w:t xml:space="preserve"> </w:t>
      </w:r>
      <w:r w:rsidR="001220CB">
        <w:rPr>
          <w:rFonts w:ascii="Cambria" w:hAnsi="Cambria"/>
        </w:rPr>
        <w:t>Рисунок</w:t>
      </w:r>
      <w:proofErr w:type="gramStart"/>
      <w:r w:rsidR="008F6AEF" w:rsidRPr="00E00167">
        <w:rPr>
          <w:rFonts w:ascii="Cambria" w:hAnsi="Cambria"/>
        </w:rPr>
        <w:t>2</w:t>
      </w:r>
      <w:proofErr w:type="gramEnd"/>
      <w:r w:rsidRPr="00E00167">
        <w:rPr>
          <w:rFonts w:ascii="Cambria" w:hAnsi="Cambria"/>
        </w:rPr>
        <w:t>.</w:t>
      </w:r>
      <w:bookmarkEnd w:id="84"/>
    </w:p>
    <w:p w:rsidR="00034F3E" w:rsidRPr="00E00167" w:rsidRDefault="00021853" w:rsidP="00A36874">
      <w:pPr>
        <w:pStyle w:val="155"/>
        <w:numPr>
          <w:ilvl w:val="2"/>
          <w:numId w:val="5"/>
        </w:numPr>
        <w:tabs>
          <w:tab w:val="clear" w:pos="1430"/>
          <w:tab w:val="num" w:pos="142"/>
          <w:tab w:val="num" w:pos="851"/>
        </w:tabs>
        <w:spacing w:before="0" w:after="0"/>
        <w:ind w:left="142" w:hanging="142"/>
        <w:rPr>
          <w:rFonts w:ascii="Cambria" w:hAnsi="Cambria"/>
        </w:rPr>
      </w:pPr>
      <w:bookmarkStart w:id="85" w:name="_Toc264985537"/>
      <w:r w:rsidRPr="00E00167">
        <w:rPr>
          <w:rFonts w:ascii="Cambria" w:hAnsi="Cambria"/>
        </w:rPr>
        <w:t xml:space="preserve">Извлечь из полиэтиленовых пакетов три измерительные ванночки и </w:t>
      </w:r>
      <w:r w:rsidR="00034F3E" w:rsidRPr="00E00167">
        <w:rPr>
          <w:rFonts w:ascii="Cambria" w:hAnsi="Cambria"/>
        </w:rPr>
        <w:t xml:space="preserve">заполнить </w:t>
      </w:r>
      <w:r w:rsidRPr="00E00167">
        <w:rPr>
          <w:rFonts w:ascii="Cambria" w:hAnsi="Cambria"/>
        </w:rPr>
        <w:t xml:space="preserve"> их</w:t>
      </w:r>
      <w:r w:rsidR="00034F3E" w:rsidRPr="00E00167">
        <w:rPr>
          <w:rFonts w:ascii="Cambria" w:hAnsi="Cambria"/>
        </w:rPr>
        <w:t xml:space="preserve"> испытуемой жидкостью (далее </w:t>
      </w:r>
      <w:r w:rsidRPr="00E00167">
        <w:rPr>
          <w:rFonts w:ascii="Cambria" w:hAnsi="Cambria"/>
        </w:rPr>
        <w:t xml:space="preserve">по тексту в качестве примера </w:t>
      </w:r>
      <w:r w:rsidR="008F6AEF" w:rsidRPr="00E00167">
        <w:rPr>
          <w:rFonts w:ascii="Cambria" w:hAnsi="Cambria"/>
        </w:rPr>
        <w:t xml:space="preserve">испытываемой жидкости </w:t>
      </w:r>
      <w:r w:rsidRPr="00E00167">
        <w:rPr>
          <w:rFonts w:ascii="Cambria" w:hAnsi="Cambria"/>
        </w:rPr>
        <w:t>приводится трансформаторное масло). При этом необходимо соблюдать</w:t>
      </w:r>
      <w:r w:rsidR="00034F3E" w:rsidRPr="00E00167">
        <w:rPr>
          <w:rFonts w:ascii="Cambria" w:hAnsi="Cambria"/>
        </w:rPr>
        <w:t xml:space="preserve"> требования ГОСТ 6581-75 </w:t>
      </w:r>
      <w:r w:rsidR="00981EDB" w:rsidRPr="00E00167">
        <w:rPr>
          <w:rFonts w:ascii="Cambria" w:hAnsi="Cambria"/>
        </w:rPr>
        <w:t xml:space="preserve"> </w:t>
      </w:r>
      <w:r w:rsidR="00034F3E" w:rsidRPr="00E00167">
        <w:rPr>
          <w:rFonts w:ascii="Cambria" w:hAnsi="Cambria"/>
        </w:rPr>
        <w:t>п.2.2.2.÷2.2.3. «Подготовка пробы»</w:t>
      </w:r>
      <w:r w:rsidRPr="00E00167">
        <w:rPr>
          <w:rFonts w:ascii="Cambria" w:hAnsi="Cambria"/>
        </w:rPr>
        <w:t>.</w:t>
      </w:r>
      <w:bookmarkEnd w:id="85"/>
      <w:r w:rsidR="00034F3E" w:rsidRPr="00E00167">
        <w:rPr>
          <w:rFonts w:ascii="Cambria" w:hAnsi="Cambria"/>
        </w:rPr>
        <w:t xml:space="preserve"> </w:t>
      </w:r>
    </w:p>
    <w:p w:rsidR="00F06D33" w:rsidRPr="00E00167" w:rsidRDefault="00927C81" w:rsidP="00970551">
      <w:pPr>
        <w:pStyle w:val="155"/>
        <w:tabs>
          <w:tab w:val="clear" w:pos="720"/>
        </w:tabs>
        <w:spacing w:before="0" w:after="0"/>
        <w:ind w:left="142" w:firstLine="567"/>
        <w:rPr>
          <w:rFonts w:ascii="Cambria" w:hAnsi="Cambria"/>
          <w:color w:val="auto"/>
        </w:rPr>
      </w:pPr>
      <w:r w:rsidRPr="00E00167">
        <w:rPr>
          <w:rFonts w:ascii="Cambria" w:hAnsi="Cambria"/>
          <w:color w:val="auto"/>
        </w:rPr>
        <w:t xml:space="preserve">В  общем случае количество установленных в прибор измерительных ячеек может быть от одной до трех. </w:t>
      </w:r>
      <w:r w:rsidR="00305A7E">
        <w:rPr>
          <w:rFonts w:ascii="Cambria" w:hAnsi="Cambria"/>
          <w:color w:val="auto"/>
        </w:rPr>
        <w:t>Ячейка</w:t>
      </w:r>
      <w:r w:rsidR="00F01A6B" w:rsidRPr="00E00167">
        <w:rPr>
          <w:rFonts w:ascii="Cambria" w:hAnsi="Cambria"/>
          <w:color w:val="auto"/>
        </w:rPr>
        <w:t>,</w:t>
      </w:r>
      <w:r w:rsidRPr="00E00167">
        <w:rPr>
          <w:rFonts w:ascii="Cambria" w:hAnsi="Cambria"/>
          <w:color w:val="auto"/>
        </w:rPr>
        <w:t xml:space="preserve"> находящаяся в позиции №2</w:t>
      </w:r>
      <w:r w:rsidR="00305A7E">
        <w:rPr>
          <w:rFonts w:ascii="Cambria" w:hAnsi="Cambria"/>
          <w:color w:val="auto"/>
        </w:rPr>
        <w:t>,</w:t>
      </w:r>
      <w:r w:rsidRPr="00E00167">
        <w:rPr>
          <w:rFonts w:ascii="Cambria" w:hAnsi="Cambria"/>
          <w:color w:val="auto"/>
        </w:rPr>
        <w:t xml:space="preserve"> должна</w:t>
      </w:r>
      <w:r w:rsidR="00F01A6B" w:rsidRPr="00E00167">
        <w:rPr>
          <w:rFonts w:ascii="Cambria" w:hAnsi="Cambria"/>
          <w:color w:val="auto"/>
        </w:rPr>
        <w:t xml:space="preserve"> </w:t>
      </w:r>
      <w:r w:rsidRPr="00E00167">
        <w:rPr>
          <w:rFonts w:ascii="Cambria" w:hAnsi="Cambria"/>
          <w:color w:val="auto"/>
        </w:rPr>
        <w:t>быть наполнен</w:t>
      </w:r>
      <w:r w:rsidR="00F01A6B" w:rsidRPr="00E00167">
        <w:rPr>
          <w:rFonts w:ascii="Cambria" w:hAnsi="Cambria"/>
          <w:color w:val="auto"/>
        </w:rPr>
        <w:t>а</w:t>
      </w:r>
      <w:r w:rsidRPr="00E00167">
        <w:rPr>
          <w:rFonts w:ascii="Cambria" w:hAnsi="Cambria"/>
          <w:color w:val="auto"/>
        </w:rPr>
        <w:t xml:space="preserve"> </w:t>
      </w:r>
      <w:r w:rsidR="00F01A6B" w:rsidRPr="00E00167">
        <w:rPr>
          <w:rFonts w:ascii="Cambria" w:hAnsi="Cambria"/>
          <w:color w:val="auto"/>
        </w:rPr>
        <w:t>испытуемой жидкостью, что необходимо для корректной работы регулятора температуры термостата.</w:t>
      </w:r>
      <w:bookmarkStart w:id="86" w:name="_Toc264985538"/>
      <w:r w:rsidR="00E72AED" w:rsidRPr="00E00167">
        <w:rPr>
          <w:rFonts w:ascii="Cambria" w:hAnsi="Cambria"/>
          <w:color w:val="auto"/>
        </w:rPr>
        <w:t xml:space="preserve"> </w:t>
      </w:r>
      <w:r w:rsidR="00021853" w:rsidRPr="00E00167">
        <w:rPr>
          <w:rFonts w:ascii="Cambria" w:hAnsi="Cambria"/>
        </w:rPr>
        <w:t>Заполненные  трансформаторным маслом ячейки установить на соответствующие места термостата блока основного и опустить контактные</w:t>
      </w:r>
      <w:r w:rsidR="00150FBF" w:rsidRPr="00E00167">
        <w:rPr>
          <w:rFonts w:ascii="Cambria" w:hAnsi="Cambria"/>
        </w:rPr>
        <w:t xml:space="preserve"> прижимы на каждую ячейку (рис.2</w:t>
      </w:r>
      <w:r w:rsidR="00021853" w:rsidRPr="00E00167">
        <w:rPr>
          <w:rFonts w:ascii="Cambria" w:hAnsi="Cambria"/>
        </w:rPr>
        <w:t>).</w:t>
      </w:r>
      <w:bookmarkEnd w:id="86"/>
    </w:p>
    <w:p w:rsidR="00EF3E68" w:rsidRPr="00E00167" w:rsidRDefault="00F06D33" w:rsidP="00581E39">
      <w:pPr>
        <w:autoSpaceDE w:val="0"/>
        <w:autoSpaceDN w:val="0"/>
        <w:adjustRightInd w:val="0"/>
        <w:spacing w:before="120" w:after="120"/>
        <w:ind w:left="142" w:firstLine="567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  <w:u w:val="single"/>
        </w:rPr>
        <w:t>ВНИМАНИЕ</w:t>
      </w:r>
      <w:r w:rsidRPr="00E00167">
        <w:rPr>
          <w:rFonts w:ascii="Cambria" w:hAnsi="Cambria"/>
          <w:color w:val="000000"/>
        </w:rPr>
        <w:t xml:space="preserve">: </w:t>
      </w:r>
      <w:r w:rsidR="00EF3E68" w:rsidRPr="00E00167">
        <w:rPr>
          <w:rFonts w:ascii="Cambria" w:hAnsi="Cambria"/>
          <w:color w:val="000000"/>
        </w:rPr>
        <w:t xml:space="preserve"> При необходимости возможна установка не заполненных маслом ячеек в </w:t>
      </w:r>
      <w:r w:rsidRPr="00E00167">
        <w:rPr>
          <w:rFonts w:ascii="Cambria" w:hAnsi="Cambria"/>
          <w:color w:val="000000"/>
        </w:rPr>
        <w:t xml:space="preserve">термостат и определение </w:t>
      </w:r>
      <w:r w:rsidR="00EF3E68" w:rsidRPr="00E00167">
        <w:rPr>
          <w:rFonts w:ascii="Cambria" w:hAnsi="Cambria"/>
          <w:color w:val="000000"/>
        </w:rPr>
        <w:t xml:space="preserve"> собственных параметров измерительной ячейки</w:t>
      </w:r>
      <w:r w:rsidR="00B53BE9">
        <w:rPr>
          <w:rFonts w:ascii="Cambria" w:hAnsi="Cambria"/>
          <w:color w:val="000000"/>
        </w:rPr>
        <w:t xml:space="preserve"> без нагрева</w:t>
      </w:r>
      <w:r w:rsidR="00EF3E68" w:rsidRPr="00E00167">
        <w:rPr>
          <w:rFonts w:ascii="Cambria" w:hAnsi="Cambria"/>
          <w:color w:val="000000"/>
        </w:rPr>
        <w:t>. По величине тангенса угла диэлектрических потерь</w:t>
      </w:r>
      <w:r w:rsidRPr="00E00167">
        <w:rPr>
          <w:rFonts w:ascii="Cambria" w:hAnsi="Cambria"/>
          <w:color w:val="000000"/>
        </w:rPr>
        <w:t>,</w:t>
      </w:r>
      <w:r w:rsidR="00EF3E68" w:rsidRPr="00E00167">
        <w:rPr>
          <w:rFonts w:ascii="Cambria" w:hAnsi="Cambria"/>
          <w:color w:val="000000"/>
        </w:rPr>
        <w:t xml:space="preserve"> согласно </w:t>
      </w:r>
      <w:r w:rsidRPr="00E00167">
        <w:rPr>
          <w:rFonts w:ascii="Cambria" w:hAnsi="Cambria"/>
          <w:color w:val="000000"/>
        </w:rPr>
        <w:t>ГОСТ 6581-75, можно судить о чистоте изоляционных поверхностей измерительных ячеек.</w:t>
      </w:r>
    </w:p>
    <w:p w:rsidR="00D100C3" w:rsidRPr="00E00167" w:rsidRDefault="00021853" w:rsidP="00A36874">
      <w:pPr>
        <w:pStyle w:val="155"/>
        <w:numPr>
          <w:ilvl w:val="2"/>
          <w:numId w:val="5"/>
        </w:numPr>
        <w:tabs>
          <w:tab w:val="num" w:pos="284"/>
          <w:tab w:val="num" w:pos="851"/>
        </w:tabs>
        <w:ind w:left="284" w:hanging="284"/>
        <w:jc w:val="left"/>
        <w:rPr>
          <w:rFonts w:ascii="Cambria" w:hAnsi="Cambria"/>
        </w:rPr>
      </w:pPr>
      <w:bookmarkStart w:id="87" w:name="_Toc264985539"/>
      <w:r w:rsidRPr="00E00167">
        <w:rPr>
          <w:rFonts w:ascii="Cambria" w:hAnsi="Cambria"/>
        </w:rPr>
        <w:t>Закрыть крышку термос</w:t>
      </w:r>
      <w:r w:rsidR="00462E8B" w:rsidRPr="00E00167">
        <w:rPr>
          <w:rFonts w:ascii="Cambria" w:hAnsi="Cambria"/>
        </w:rPr>
        <w:t xml:space="preserve">тата основного блока </w:t>
      </w:r>
      <w:r w:rsidR="00AB2707" w:rsidRPr="00E00167">
        <w:rPr>
          <w:rFonts w:ascii="Cambria" w:hAnsi="Cambria"/>
        </w:rPr>
        <w:t xml:space="preserve">1 </w:t>
      </w:r>
      <w:r w:rsidR="00DC322A" w:rsidRPr="00E00167">
        <w:rPr>
          <w:rFonts w:ascii="Cambria" w:hAnsi="Cambria"/>
        </w:rPr>
        <w:t>(</w:t>
      </w:r>
      <w:r w:rsidR="00462E8B" w:rsidRPr="00E00167">
        <w:rPr>
          <w:rFonts w:ascii="Cambria" w:hAnsi="Cambria"/>
        </w:rPr>
        <w:t>рис.3</w:t>
      </w:r>
      <w:r w:rsidR="00DC322A" w:rsidRPr="00E00167">
        <w:rPr>
          <w:rFonts w:ascii="Cambria" w:hAnsi="Cambria"/>
        </w:rPr>
        <w:t>)</w:t>
      </w:r>
      <w:r w:rsidRPr="00E00167">
        <w:rPr>
          <w:rFonts w:ascii="Cambria" w:hAnsi="Cambria"/>
        </w:rPr>
        <w:t>.</w:t>
      </w:r>
      <w:bookmarkEnd w:id="87"/>
    </w:p>
    <w:p w:rsidR="00FE680C" w:rsidRPr="00E00167" w:rsidRDefault="00FE680C" w:rsidP="00D07BDF">
      <w:pPr>
        <w:pStyle w:val="155"/>
        <w:numPr>
          <w:ilvl w:val="2"/>
          <w:numId w:val="5"/>
        </w:numPr>
        <w:tabs>
          <w:tab w:val="clear" w:pos="1430"/>
          <w:tab w:val="num" w:pos="142"/>
          <w:tab w:val="num" w:pos="851"/>
        </w:tabs>
        <w:spacing w:before="0" w:after="0"/>
        <w:ind w:left="142" w:hanging="142"/>
        <w:rPr>
          <w:rFonts w:ascii="Cambria" w:hAnsi="Cambria"/>
          <w:color w:val="auto"/>
        </w:rPr>
      </w:pPr>
      <w:r w:rsidRPr="00D07BDF">
        <w:rPr>
          <w:rFonts w:ascii="Cambria" w:hAnsi="Cambria"/>
        </w:rPr>
        <w:t>Выполнить</w:t>
      </w:r>
      <w:r w:rsidRPr="00E00167">
        <w:rPr>
          <w:rFonts w:ascii="Cambria" w:hAnsi="Cambria"/>
          <w:color w:val="auto"/>
        </w:rPr>
        <w:t xml:space="preserve"> подключение прибора с соблюдение</w:t>
      </w:r>
      <w:r w:rsidR="00602B3D" w:rsidRPr="00E00167">
        <w:rPr>
          <w:rFonts w:ascii="Cambria" w:hAnsi="Cambria"/>
          <w:color w:val="auto"/>
        </w:rPr>
        <w:t>м правил</w:t>
      </w:r>
      <w:r w:rsidRPr="00E00167">
        <w:rPr>
          <w:rFonts w:ascii="Cambria" w:hAnsi="Cambria"/>
          <w:color w:val="auto"/>
        </w:rPr>
        <w:t xml:space="preserve"> техники безопасности, в соответствии с п.2.</w:t>
      </w:r>
      <w:r w:rsidR="004152D1" w:rsidRPr="00E00167">
        <w:rPr>
          <w:rFonts w:ascii="Cambria" w:hAnsi="Cambria"/>
          <w:color w:val="auto"/>
        </w:rPr>
        <w:t>3</w:t>
      </w:r>
      <w:r w:rsidRPr="00E00167">
        <w:rPr>
          <w:rFonts w:ascii="Cambria" w:hAnsi="Cambria"/>
          <w:color w:val="auto"/>
        </w:rPr>
        <w:t>.</w:t>
      </w:r>
    </w:p>
    <w:p w:rsidR="00E306B8" w:rsidRPr="00E00167" w:rsidRDefault="00E306B8" w:rsidP="00E00167">
      <w:pPr>
        <w:pStyle w:val="155"/>
        <w:numPr>
          <w:ilvl w:val="2"/>
          <w:numId w:val="5"/>
        </w:numPr>
        <w:tabs>
          <w:tab w:val="num" w:pos="284"/>
          <w:tab w:val="num" w:pos="851"/>
        </w:tabs>
        <w:ind w:left="284" w:hanging="284"/>
        <w:jc w:val="left"/>
        <w:rPr>
          <w:rFonts w:ascii="Cambria" w:hAnsi="Cambria"/>
        </w:rPr>
      </w:pPr>
      <w:r w:rsidRPr="00E00167">
        <w:rPr>
          <w:rFonts w:ascii="Cambria" w:hAnsi="Cambria"/>
        </w:rPr>
        <w:t xml:space="preserve">Убедитесь  в соответствии </w:t>
      </w:r>
      <w:r w:rsidR="00E00167">
        <w:rPr>
          <w:rFonts w:ascii="Cambria" w:hAnsi="Cambria"/>
        </w:rPr>
        <w:t>установленных параметров</w:t>
      </w:r>
      <w:r w:rsidR="00E00167" w:rsidRPr="00E00167">
        <w:rPr>
          <w:rFonts w:ascii="Cambria" w:hAnsi="Cambria"/>
        </w:rPr>
        <w:t xml:space="preserve"> проведения измерения </w:t>
      </w:r>
      <w:r w:rsidR="00E00167">
        <w:rPr>
          <w:rFonts w:ascii="Cambria" w:hAnsi="Cambria"/>
        </w:rPr>
        <w:t>требуемым</w:t>
      </w:r>
      <w:r w:rsidRPr="00E00167">
        <w:rPr>
          <w:rFonts w:ascii="Cambria" w:hAnsi="Cambria"/>
        </w:rPr>
        <w:t>. При необходимости, откорректируйте (см. Приложение 1).</w:t>
      </w:r>
    </w:p>
    <w:p w:rsidR="00420122" w:rsidRPr="00E00167" w:rsidRDefault="00420122" w:rsidP="00E72AED">
      <w:pPr>
        <w:pStyle w:val="155"/>
        <w:numPr>
          <w:ilvl w:val="2"/>
          <w:numId w:val="5"/>
        </w:numPr>
        <w:tabs>
          <w:tab w:val="num" w:pos="426"/>
          <w:tab w:val="num" w:pos="851"/>
        </w:tabs>
        <w:ind w:left="426" w:hanging="426"/>
        <w:rPr>
          <w:rFonts w:ascii="Cambria" w:hAnsi="Cambria"/>
        </w:rPr>
      </w:pPr>
      <w:bookmarkStart w:id="88" w:name="_Toc264985541"/>
      <w:r w:rsidRPr="00E00167">
        <w:rPr>
          <w:rFonts w:ascii="Cambria" w:hAnsi="Cambria"/>
        </w:rPr>
        <w:t>Установить курсор в виде темного треугольн</w:t>
      </w:r>
      <w:r w:rsidR="00462E8B" w:rsidRPr="00E00167">
        <w:rPr>
          <w:rFonts w:ascii="Cambria" w:hAnsi="Cambria"/>
        </w:rPr>
        <w:t xml:space="preserve">ика на дисплее блока основного </w:t>
      </w:r>
      <w:r w:rsidRPr="00E00167">
        <w:rPr>
          <w:rFonts w:ascii="Cambria" w:hAnsi="Cambria"/>
        </w:rPr>
        <w:t xml:space="preserve"> напротив строки «</w:t>
      </w:r>
      <w:r w:rsidR="00E306B8" w:rsidRPr="00E00167">
        <w:rPr>
          <w:rFonts w:ascii="Cambria" w:hAnsi="Cambria"/>
          <w:b/>
        </w:rPr>
        <w:t>ПУСК</w:t>
      </w:r>
      <w:r w:rsidR="00462E8B" w:rsidRPr="00E00167">
        <w:rPr>
          <w:rFonts w:ascii="Cambria" w:hAnsi="Cambria"/>
          <w:color w:val="auto"/>
        </w:rPr>
        <w:t>» (см. рис.</w:t>
      </w:r>
      <w:r w:rsidR="00AB2707" w:rsidRPr="00E00167">
        <w:rPr>
          <w:rFonts w:ascii="Cambria" w:hAnsi="Cambria"/>
          <w:color w:val="auto"/>
        </w:rPr>
        <w:t>6</w:t>
      </w:r>
      <w:r w:rsidRPr="00E00167">
        <w:rPr>
          <w:rFonts w:ascii="Cambria" w:hAnsi="Cambria"/>
          <w:color w:val="auto"/>
        </w:rPr>
        <w:t>)</w:t>
      </w:r>
      <w:r w:rsidRPr="00E00167">
        <w:rPr>
          <w:rFonts w:ascii="Cambria" w:hAnsi="Cambria"/>
        </w:rPr>
        <w:t xml:space="preserve"> с помощью кнопок "</w:t>
      </w:r>
      <w:r w:rsidR="00E306B8" w:rsidRPr="00E00167">
        <w:rPr>
          <w:rFonts w:ascii="Arial Black" w:hAnsi="Arial Black"/>
        </w:rPr>
        <w:t>►</w:t>
      </w:r>
      <w:r w:rsidRPr="00E00167">
        <w:rPr>
          <w:rFonts w:ascii="Cambria" w:hAnsi="Cambria"/>
        </w:rPr>
        <w:t>", "</w:t>
      </w:r>
      <w:r w:rsidR="00E306B8" w:rsidRPr="00E00167">
        <w:rPr>
          <w:rFonts w:ascii="Arial Black" w:hAnsi="Arial Black"/>
        </w:rPr>
        <w:t>◄</w:t>
      </w:r>
      <w:r w:rsidRPr="00E00167">
        <w:rPr>
          <w:rFonts w:ascii="Cambria" w:hAnsi="Cambria"/>
        </w:rPr>
        <w:t>" блока основного.</w:t>
      </w:r>
      <w:bookmarkEnd w:id="88"/>
    </w:p>
    <w:p w:rsidR="000B4432" w:rsidRPr="00E00167" w:rsidRDefault="000B4432" w:rsidP="00E72AED">
      <w:pPr>
        <w:pStyle w:val="155"/>
        <w:numPr>
          <w:ilvl w:val="2"/>
          <w:numId w:val="5"/>
        </w:numPr>
        <w:tabs>
          <w:tab w:val="num" w:pos="142"/>
          <w:tab w:val="num" w:pos="851"/>
        </w:tabs>
        <w:ind w:left="426" w:hanging="426"/>
        <w:rPr>
          <w:rFonts w:ascii="Cambria" w:hAnsi="Cambria"/>
        </w:rPr>
      </w:pPr>
      <w:bookmarkStart w:id="89" w:name="_Toc264985542"/>
      <w:r w:rsidRPr="00E00167">
        <w:rPr>
          <w:rFonts w:ascii="Cambria" w:hAnsi="Cambria"/>
        </w:rPr>
        <w:t>Нажать кнопку «</w:t>
      </w:r>
      <w:r w:rsidR="00F866FA" w:rsidRPr="00E00167">
        <w:rPr>
          <w:rFonts w:ascii="Cambria" w:hAnsi="Cambria"/>
          <w:b/>
        </w:rPr>
        <w:t>ПРИНЯТЬ</w:t>
      </w:r>
      <w:r w:rsidR="00E306B8" w:rsidRPr="00E00167">
        <w:rPr>
          <w:rFonts w:ascii="Cambria" w:hAnsi="Cambria"/>
        </w:rPr>
        <w:t xml:space="preserve"> (</w:t>
      </w:r>
      <w:r w:rsidR="00E306B8" w:rsidRPr="00E00167">
        <w:rPr>
          <w:rFonts w:ascii="Cambria" w:hAnsi="Cambria"/>
          <w:b/>
        </w:rPr>
        <w:t>ОК</w:t>
      </w:r>
      <w:r w:rsidR="00E306B8" w:rsidRPr="00E00167">
        <w:rPr>
          <w:rFonts w:ascii="Cambria" w:hAnsi="Cambria"/>
        </w:rPr>
        <w:t>)</w:t>
      </w:r>
      <w:r w:rsidR="00F866FA" w:rsidRPr="00E00167">
        <w:rPr>
          <w:rFonts w:ascii="Cambria" w:hAnsi="Cambria"/>
        </w:rPr>
        <w:t>»</w:t>
      </w:r>
      <w:r w:rsidR="008C556E" w:rsidRPr="00E00167">
        <w:rPr>
          <w:rFonts w:ascii="Cambria" w:hAnsi="Cambria"/>
        </w:rPr>
        <w:t xml:space="preserve"> панели управления</w:t>
      </w:r>
      <w:r w:rsidRPr="00E00167">
        <w:rPr>
          <w:rFonts w:ascii="Cambria" w:hAnsi="Cambria"/>
        </w:rPr>
        <w:t xml:space="preserve">. На экране появится </w:t>
      </w:r>
      <w:r w:rsidR="001D3D22" w:rsidRPr="00E00167">
        <w:rPr>
          <w:rFonts w:ascii="Cambria" w:hAnsi="Cambria"/>
        </w:rPr>
        <w:t>надпись «ПРОВЕРКА ЯЧЕЕК»</w:t>
      </w:r>
      <w:r w:rsidR="00E13392" w:rsidRPr="00E00167">
        <w:rPr>
          <w:rFonts w:ascii="Cambria" w:hAnsi="Cambria"/>
        </w:rPr>
        <w:t xml:space="preserve"> </w:t>
      </w:r>
      <w:r w:rsidR="001220CB">
        <w:rPr>
          <w:rFonts w:ascii="Cambria" w:hAnsi="Cambria"/>
        </w:rPr>
        <w:t>Рисунок</w:t>
      </w:r>
      <w:r w:rsidR="00D33912" w:rsidRPr="00E00167">
        <w:rPr>
          <w:rFonts w:ascii="Cambria" w:hAnsi="Cambria"/>
        </w:rPr>
        <w:t>7,</w:t>
      </w:r>
      <w:r w:rsidR="001D3D22" w:rsidRPr="00E00167">
        <w:rPr>
          <w:rFonts w:ascii="Cambria" w:hAnsi="Cambria"/>
        </w:rPr>
        <w:t xml:space="preserve">  свидетельствующая о выполнении </w:t>
      </w:r>
      <w:r w:rsidR="001D6A26" w:rsidRPr="00E00167">
        <w:rPr>
          <w:rFonts w:ascii="Cambria" w:hAnsi="Cambria"/>
        </w:rPr>
        <w:t>тестирования наличия ячеек и отсутствие недопустимой утечки или пробоев в исследуемых диэлектриках.</w:t>
      </w:r>
      <w:proofErr w:type="gramStart"/>
      <w:r w:rsidR="001D6A26" w:rsidRPr="00E00167">
        <w:rPr>
          <w:rFonts w:ascii="Cambria" w:hAnsi="Cambria"/>
        </w:rPr>
        <w:t xml:space="preserve">   </w:t>
      </w:r>
      <w:r w:rsidR="001D3D22" w:rsidRPr="00E00167">
        <w:rPr>
          <w:rFonts w:ascii="Cambria" w:hAnsi="Cambria"/>
        </w:rPr>
        <w:t xml:space="preserve"> </w:t>
      </w:r>
      <w:bookmarkEnd w:id="89"/>
      <w:r w:rsidR="002E24F1" w:rsidRPr="00E00167">
        <w:rPr>
          <w:rFonts w:ascii="Cambria" w:hAnsi="Cambria"/>
        </w:rPr>
        <w:t>.</w:t>
      </w:r>
      <w:proofErr w:type="gramEnd"/>
    </w:p>
    <w:tbl>
      <w:tblPr>
        <w:tblW w:w="0" w:type="auto"/>
        <w:tblInd w:w="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306B8" w:rsidRPr="00E00167"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:rsidR="00E306B8" w:rsidRPr="00956F55" w:rsidRDefault="00167CB8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object w:dxaOrig="3121" w:dyaOrig="2081">
                <v:shape id="_x0000_i1026" type="#_x0000_t75" style="width:156.55pt;height:103.8pt" o:ole="">
                  <v:imagedata r:id="rId18" o:title=""/>
                </v:shape>
                <o:OLEObject Type="Embed" ProgID="Photoshop.Image.6" ShapeID="_x0000_i1026" DrawAspect="Content" ObjectID="_1492334399" r:id="rId19">
                  <o:FieldCodes>\s</o:FieldCodes>
                </o:OLEObject>
              </w:object>
            </w:r>
          </w:p>
        </w:tc>
      </w:tr>
      <w:tr w:rsidR="00E306B8" w:rsidRPr="00E00167"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</w:tcPr>
          <w:p w:rsidR="00E306B8" w:rsidRPr="00956F55" w:rsidRDefault="002E24F1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 xml:space="preserve">Рис.7 </w:t>
            </w:r>
          </w:p>
        </w:tc>
      </w:tr>
    </w:tbl>
    <w:p w:rsidR="00E671DF" w:rsidRPr="00F53B61" w:rsidRDefault="00E671DF" w:rsidP="00F53B61">
      <w:pPr>
        <w:pStyle w:val="155"/>
        <w:numPr>
          <w:ilvl w:val="2"/>
          <w:numId w:val="5"/>
        </w:numPr>
        <w:tabs>
          <w:tab w:val="num" w:pos="142"/>
          <w:tab w:val="num" w:pos="851"/>
        </w:tabs>
        <w:ind w:left="425" w:hanging="425"/>
        <w:rPr>
          <w:rFonts w:ascii="Cambria" w:hAnsi="Cambria"/>
        </w:rPr>
      </w:pPr>
      <w:r w:rsidRPr="00F53B61">
        <w:rPr>
          <w:rFonts w:ascii="Cambria" w:hAnsi="Cambria"/>
        </w:rPr>
        <w:t>При  неудачном завершении  теста ячеек выводится соответствующее сообщение.</w:t>
      </w:r>
      <w:r w:rsidR="00F53B61">
        <w:rPr>
          <w:rFonts w:ascii="Cambria" w:hAnsi="Cambria"/>
        </w:rPr>
        <w:t xml:space="preserve"> </w:t>
      </w:r>
      <w:r w:rsidRPr="00F53B61">
        <w:rPr>
          <w:rFonts w:ascii="Cambria" w:hAnsi="Cambria"/>
        </w:rPr>
        <w:t xml:space="preserve">После устранения проблем продолжить испытания. </w:t>
      </w:r>
    </w:p>
    <w:p w:rsidR="00F53B61" w:rsidRDefault="00E671DF" w:rsidP="001D3D22">
      <w:pPr>
        <w:pStyle w:val="155"/>
        <w:numPr>
          <w:ilvl w:val="2"/>
          <w:numId w:val="5"/>
        </w:numPr>
        <w:tabs>
          <w:tab w:val="num" w:pos="142"/>
          <w:tab w:val="num" w:pos="851"/>
        </w:tabs>
        <w:ind w:left="426" w:hanging="426"/>
        <w:rPr>
          <w:rFonts w:ascii="Cambria" w:hAnsi="Cambria"/>
        </w:rPr>
      </w:pPr>
      <w:r>
        <w:rPr>
          <w:rFonts w:ascii="Cambria" w:hAnsi="Cambria"/>
        </w:rPr>
        <w:t>В случае успешного тестирования н</w:t>
      </w:r>
      <w:r w:rsidR="001D3D22" w:rsidRPr="00E00167">
        <w:rPr>
          <w:rFonts w:ascii="Cambria" w:hAnsi="Cambria"/>
        </w:rPr>
        <w:t>а экране появится изображение меню «</w:t>
      </w:r>
      <w:r w:rsidR="001D3D22" w:rsidRPr="00E00167">
        <w:rPr>
          <w:rFonts w:ascii="Cambria" w:hAnsi="Cambria"/>
          <w:b/>
        </w:rPr>
        <w:t xml:space="preserve">ИЗМЕРЕНИЕ С и </w:t>
      </w:r>
      <w:proofErr w:type="spellStart"/>
      <w:r w:rsidR="001D3D22" w:rsidRPr="00E00167">
        <w:rPr>
          <w:rFonts w:ascii="Cambria" w:hAnsi="Cambria"/>
          <w:b/>
          <w:lang w:val="en-US"/>
        </w:rPr>
        <w:t>tg</w:t>
      </w:r>
      <w:proofErr w:type="spellEnd"/>
      <w:r w:rsidR="001D3D22" w:rsidRPr="00E00167">
        <w:rPr>
          <w:rFonts w:ascii="Cambria" w:hAnsi="Cambria"/>
          <w:b/>
        </w:rPr>
        <w:t>»</w:t>
      </w:r>
      <w:r w:rsidR="001D3D22" w:rsidRPr="00E00167">
        <w:rPr>
          <w:rFonts w:ascii="Cambria" w:hAnsi="Cambria"/>
        </w:rPr>
        <w:t xml:space="preserve"> (рис.</w:t>
      </w:r>
      <w:r>
        <w:rPr>
          <w:rFonts w:ascii="Cambria" w:hAnsi="Cambria"/>
        </w:rPr>
        <w:t>8</w:t>
      </w:r>
      <w:r w:rsidR="001D3D22" w:rsidRPr="00E00167">
        <w:rPr>
          <w:rFonts w:ascii="Cambria" w:hAnsi="Cambria"/>
        </w:rPr>
        <w:t>)</w:t>
      </w:r>
      <w:r w:rsidR="00F53B61">
        <w:rPr>
          <w:rFonts w:ascii="Cambria" w:hAnsi="Cambria"/>
        </w:rPr>
        <w:t xml:space="preserve">. По достижению температуры </w:t>
      </w:r>
      <w:r w:rsidR="00215835">
        <w:rPr>
          <w:rFonts w:ascii="Cambria" w:hAnsi="Cambria"/>
        </w:rPr>
        <w:t>масла предустановленным Т</w:t>
      </w:r>
      <w:proofErr w:type="gramStart"/>
      <w:r w:rsidR="00215835">
        <w:rPr>
          <w:rFonts w:ascii="Cambria" w:hAnsi="Cambria"/>
        </w:rPr>
        <w:t>1</w:t>
      </w:r>
      <w:proofErr w:type="gramEnd"/>
      <w:r w:rsidR="00215835">
        <w:rPr>
          <w:rFonts w:ascii="Cambria" w:hAnsi="Cambria"/>
        </w:rPr>
        <w:t xml:space="preserve">, </w:t>
      </w:r>
      <w:r w:rsidR="00215835">
        <w:rPr>
          <w:rFonts w:ascii="Cambria" w:hAnsi="Cambria"/>
          <w:lang w:val="en-US"/>
        </w:rPr>
        <w:t>T</w:t>
      </w:r>
      <w:r w:rsidR="00215835" w:rsidRPr="00215835">
        <w:rPr>
          <w:rFonts w:ascii="Cambria" w:hAnsi="Cambria"/>
        </w:rPr>
        <w:t>2</w:t>
      </w:r>
      <w:r w:rsidR="00215835">
        <w:rPr>
          <w:rFonts w:ascii="Cambria" w:hAnsi="Cambria"/>
        </w:rPr>
        <w:t xml:space="preserve">  будет подано высокое напряжение и  </w:t>
      </w:r>
      <w:r w:rsidR="00305A7E">
        <w:rPr>
          <w:rFonts w:ascii="Cambria" w:hAnsi="Cambria"/>
        </w:rPr>
        <w:t xml:space="preserve">выполнено измерение. 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9417"/>
      </w:tblGrid>
      <w:tr w:rsidR="00E13392" w:rsidRPr="00E00167">
        <w:tc>
          <w:tcPr>
            <w:tcW w:w="9417" w:type="dxa"/>
          </w:tcPr>
          <w:p w:rsidR="00E13392" w:rsidRPr="00956F55" w:rsidRDefault="00E13392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object w:dxaOrig="3959" w:dyaOrig="2420">
                <v:shape id="_x0000_i1027" type="#_x0000_t75" style="width:197.6pt;height:120.55pt" o:ole="">
                  <v:imagedata r:id="rId20" o:title=""/>
                </v:shape>
                <o:OLEObject Type="Embed" ProgID="Photoshop.Image.6" ShapeID="_x0000_i1027" DrawAspect="Content" ObjectID="_1492334400" r:id="rId21">
                  <o:FieldCodes>\s</o:FieldCodes>
                </o:OLEObject>
              </w:object>
            </w:r>
          </w:p>
        </w:tc>
      </w:tr>
      <w:tr w:rsidR="00E13392" w:rsidRPr="00E00167">
        <w:tc>
          <w:tcPr>
            <w:tcW w:w="9417" w:type="dxa"/>
          </w:tcPr>
          <w:p w:rsidR="00E13392" w:rsidRPr="00956F55" w:rsidRDefault="004152D1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Рис.8</w:t>
            </w:r>
          </w:p>
        </w:tc>
      </w:tr>
    </w:tbl>
    <w:p w:rsidR="00D31B6E" w:rsidRPr="00E00167" w:rsidRDefault="00D31B6E" w:rsidP="00D31B6E">
      <w:pPr>
        <w:pStyle w:val="155"/>
        <w:numPr>
          <w:ilvl w:val="2"/>
          <w:numId w:val="5"/>
        </w:numPr>
        <w:rPr>
          <w:rFonts w:ascii="Cambria" w:hAnsi="Cambria"/>
        </w:rPr>
      </w:pPr>
      <w:r w:rsidRPr="00E00167">
        <w:rPr>
          <w:rFonts w:ascii="Cambria" w:hAnsi="Cambria"/>
        </w:rPr>
        <w:t>По завершению</w:t>
      </w:r>
      <w:r w:rsidR="00167CB8">
        <w:rPr>
          <w:rFonts w:ascii="Cambria" w:hAnsi="Cambria"/>
        </w:rPr>
        <w:t xml:space="preserve"> измерения </w:t>
      </w:r>
      <w:r w:rsidRPr="00E00167">
        <w:rPr>
          <w:rFonts w:ascii="Cambria" w:hAnsi="Cambria"/>
        </w:rPr>
        <w:t xml:space="preserve"> на экране отображается результат </w:t>
      </w:r>
      <w:r w:rsidR="00167CB8">
        <w:rPr>
          <w:rFonts w:ascii="Cambria" w:hAnsi="Cambria"/>
        </w:rPr>
        <w:t>(</w:t>
      </w:r>
      <w:r w:rsidRPr="00E00167">
        <w:rPr>
          <w:rFonts w:ascii="Cambria" w:hAnsi="Cambria"/>
        </w:rPr>
        <w:t>рис.</w:t>
      </w:r>
      <w:r w:rsidR="00835824" w:rsidRPr="00E00167">
        <w:rPr>
          <w:rFonts w:ascii="Cambria" w:hAnsi="Cambria"/>
        </w:rPr>
        <w:t>9</w:t>
      </w:r>
      <w:r w:rsidR="00167CB8">
        <w:rPr>
          <w:rFonts w:ascii="Cambria" w:hAnsi="Cambria"/>
        </w:rPr>
        <w:t>)</w:t>
      </w:r>
      <w:r w:rsidRPr="00E00167">
        <w:rPr>
          <w:rFonts w:ascii="Cambria" w:hAnsi="Cambria"/>
        </w:rPr>
        <w:t xml:space="preserve">. </w:t>
      </w:r>
    </w:p>
    <w:tbl>
      <w:tblPr>
        <w:tblW w:w="0" w:type="auto"/>
        <w:tblInd w:w="862" w:type="dxa"/>
        <w:tblLook w:val="04A0" w:firstRow="1" w:lastRow="0" w:firstColumn="1" w:lastColumn="0" w:noHBand="0" w:noVBand="1"/>
      </w:tblPr>
      <w:tblGrid>
        <w:gridCol w:w="9275"/>
      </w:tblGrid>
      <w:tr w:rsidR="00835824" w:rsidRPr="00E00167" w:rsidTr="009137EB">
        <w:tc>
          <w:tcPr>
            <w:tcW w:w="9275" w:type="dxa"/>
          </w:tcPr>
          <w:p w:rsidR="00835824" w:rsidRPr="00956F55" w:rsidRDefault="00704AB0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object w:dxaOrig="5202" w:dyaOrig="2081">
                <v:shape id="_x0000_i1028" type="#_x0000_t75" style="width:261.2pt;height:103.8pt" o:ole="">
                  <v:imagedata r:id="rId22" o:title=""/>
                </v:shape>
                <o:OLEObject Type="Embed" ProgID="Photoshop.Image.6" ShapeID="_x0000_i1028" DrawAspect="Content" ObjectID="_1492334401" r:id="rId23">
                  <o:FieldCodes>\s</o:FieldCodes>
                </o:OLEObject>
              </w:object>
            </w:r>
          </w:p>
        </w:tc>
      </w:tr>
      <w:tr w:rsidR="00835824" w:rsidRPr="00E00167" w:rsidTr="009137EB">
        <w:tc>
          <w:tcPr>
            <w:tcW w:w="9275" w:type="dxa"/>
          </w:tcPr>
          <w:p w:rsidR="00835824" w:rsidRPr="00956F55" w:rsidRDefault="00835824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Рис.9</w:t>
            </w:r>
            <w:r w:rsidR="00167CB8" w:rsidRPr="00956F55">
              <w:rPr>
                <w:rFonts w:ascii="Cambria" w:hAnsi="Cambria"/>
              </w:rPr>
              <w:t xml:space="preserve"> Вид экрана после выполнения измерения.</w:t>
            </w:r>
          </w:p>
        </w:tc>
      </w:tr>
    </w:tbl>
    <w:p w:rsidR="00533730" w:rsidRPr="00E00167" w:rsidRDefault="00533730" w:rsidP="00533730">
      <w:pPr>
        <w:pStyle w:val="155"/>
        <w:tabs>
          <w:tab w:val="clear" w:pos="720"/>
        </w:tabs>
        <w:ind w:left="284" w:firstLine="136"/>
        <w:rPr>
          <w:rFonts w:ascii="Cambria" w:hAnsi="Cambria"/>
        </w:rPr>
      </w:pPr>
      <w:r w:rsidRPr="009137EB">
        <w:rPr>
          <w:rFonts w:ascii="Cambria" w:hAnsi="Cambria"/>
        </w:rPr>
        <w:t>При возникновении электрического пробоя</w:t>
      </w:r>
      <w:r>
        <w:rPr>
          <w:rFonts w:ascii="Cambria" w:hAnsi="Cambria"/>
        </w:rPr>
        <w:t xml:space="preserve"> </w:t>
      </w:r>
      <w:r w:rsidRPr="009137EB">
        <w:rPr>
          <w:rFonts w:ascii="Cambria" w:hAnsi="Cambria"/>
        </w:rPr>
        <w:t xml:space="preserve">измеритель  блокирует подачу испытательного напряжения с выводом на индикатор сообщения </w:t>
      </w:r>
      <w:r w:rsidRPr="009137EB">
        <w:rPr>
          <w:rFonts w:ascii="Cambria" w:hAnsi="Cambria"/>
          <w:b/>
        </w:rPr>
        <w:t>«Ошибка: пробой в ячейке»</w:t>
      </w:r>
      <w:r w:rsidRPr="009137EB">
        <w:rPr>
          <w:rFonts w:ascii="Cambria" w:hAnsi="Cambria"/>
        </w:rPr>
        <w:t>. Следует отключить сетевое питание измерителя и устранить причину пробоя.</w:t>
      </w:r>
      <w:r w:rsidRPr="000F3C25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Причиной пробоя может быть - наличие механических частиц в пробе, низкое качество масла,  </w:t>
      </w:r>
      <w:r w:rsidRPr="00E00167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отсутствие надежного электрического контакта </w:t>
      </w:r>
      <w:r w:rsidRPr="00911361">
        <w:rPr>
          <w:rFonts w:ascii="Cambria" w:hAnsi="Cambria"/>
        </w:rPr>
        <w:t> </w:t>
      </w:r>
      <w:r>
        <w:rPr>
          <w:rFonts w:ascii="Cambria" w:hAnsi="Cambria"/>
        </w:rPr>
        <w:t xml:space="preserve">в высоковольтных и измерительных цепях, не затянуты гайки крепления </w:t>
      </w:r>
      <w:r w:rsidRPr="00911361">
        <w:rPr>
          <w:rFonts w:ascii="Cambria" w:hAnsi="Cambria"/>
        </w:rPr>
        <w:t>поддон</w:t>
      </w:r>
      <w:r>
        <w:rPr>
          <w:rFonts w:ascii="Cambria" w:hAnsi="Cambria"/>
        </w:rPr>
        <w:t xml:space="preserve">а </w:t>
      </w:r>
      <w:proofErr w:type="spellStart"/>
      <w:r w:rsidRPr="00911361">
        <w:rPr>
          <w:rFonts w:ascii="Cambria" w:hAnsi="Cambria"/>
        </w:rPr>
        <w:t>высокопотенциальн</w:t>
      </w:r>
      <w:r w:rsidR="00F32E67">
        <w:rPr>
          <w:rFonts w:ascii="Cambria" w:hAnsi="Cambria"/>
          <w:lang w:val="uk-UA"/>
        </w:rPr>
        <w:t>ого</w:t>
      </w:r>
      <w:proofErr w:type="spellEnd"/>
      <w:r>
        <w:rPr>
          <w:rFonts w:ascii="Cambria" w:hAnsi="Cambria"/>
        </w:rPr>
        <w:t xml:space="preserve"> к  </w:t>
      </w:r>
      <w:r w:rsidRPr="00911361">
        <w:rPr>
          <w:rFonts w:ascii="Cambria" w:hAnsi="Cambria"/>
        </w:rPr>
        <w:t>изолятор</w:t>
      </w:r>
      <w:r>
        <w:rPr>
          <w:rFonts w:ascii="Cambria" w:hAnsi="Cambria"/>
        </w:rPr>
        <w:t xml:space="preserve">ам. </w:t>
      </w:r>
      <w:r w:rsidRPr="0091136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</w:t>
      </w:r>
    </w:p>
    <w:p w:rsidR="00167CB8" w:rsidRPr="00E00167" w:rsidRDefault="00D31B6E" w:rsidP="00915622">
      <w:pPr>
        <w:pStyle w:val="155"/>
        <w:tabs>
          <w:tab w:val="clear" w:pos="720"/>
        </w:tabs>
        <w:ind w:left="284" w:firstLine="136"/>
        <w:rPr>
          <w:rFonts w:ascii="Cambria" w:hAnsi="Cambria"/>
        </w:rPr>
      </w:pPr>
      <w:r w:rsidRPr="00E00167">
        <w:rPr>
          <w:rFonts w:ascii="Cambria" w:hAnsi="Cambria"/>
        </w:rPr>
        <w:t>Тангенс угла диэлектрических потерь</w:t>
      </w:r>
      <w:r w:rsidR="009A0AB8">
        <w:rPr>
          <w:rFonts w:ascii="Cambria" w:hAnsi="Cambria"/>
        </w:rPr>
        <w:t>,</w:t>
      </w:r>
      <w:r w:rsidRPr="00E00167">
        <w:rPr>
          <w:rFonts w:ascii="Cambria" w:hAnsi="Cambria"/>
        </w:rPr>
        <w:t xml:space="preserve"> по умолчанию</w:t>
      </w:r>
      <w:r w:rsidR="009A0AB8">
        <w:rPr>
          <w:rFonts w:ascii="Cambria" w:hAnsi="Cambria"/>
        </w:rPr>
        <w:t>,</w:t>
      </w:r>
      <w:r w:rsidRPr="00E00167">
        <w:rPr>
          <w:rFonts w:ascii="Cambria" w:hAnsi="Cambria"/>
        </w:rPr>
        <w:t xml:space="preserve"> отображается в процентах</w:t>
      </w:r>
      <w:r w:rsidR="009A0AB8">
        <w:rPr>
          <w:rFonts w:ascii="Cambria" w:hAnsi="Cambria"/>
        </w:rPr>
        <w:t>, с указанием размерности - «%»</w:t>
      </w:r>
      <w:proofErr w:type="gramStart"/>
      <w:r w:rsidR="009A0AB8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.</w:t>
      </w:r>
      <w:proofErr w:type="gramEnd"/>
      <w:r w:rsidRPr="00E00167">
        <w:rPr>
          <w:rFonts w:ascii="Cambria" w:hAnsi="Cambria"/>
        </w:rPr>
        <w:t xml:space="preserve"> Для вывода результата в абсолютных единицах следует нажать “</w:t>
      </w:r>
      <w:r w:rsidRPr="00E00167">
        <w:rPr>
          <w:rFonts w:ascii="Arial Black" w:hAnsi="Arial Black"/>
        </w:rPr>
        <w:t>►</w:t>
      </w:r>
      <w:r w:rsidRPr="00E00167">
        <w:rPr>
          <w:rFonts w:ascii="Cambria" w:hAnsi="Cambria"/>
        </w:rPr>
        <w:t xml:space="preserve">”. Повторное нажатие вернет вывод  </w:t>
      </w:r>
      <w:proofErr w:type="spellStart"/>
      <w:r w:rsidRPr="00167CB8">
        <w:rPr>
          <w:rFonts w:ascii="Cambria" w:hAnsi="Cambria"/>
          <w:b/>
          <w:i/>
          <w:lang w:val="en-US"/>
        </w:rPr>
        <w:t>tg</w:t>
      </w:r>
      <w:proofErr w:type="spellEnd"/>
      <w:r w:rsidR="00167CB8" w:rsidRPr="00167CB8">
        <w:rPr>
          <w:b/>
        </w:rPr>
        <w:t>δ</w:t>
      </w:r>
      <w:r w:rsidR="00167CB8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в процентах.</w:t>
      </w:r>
    </w:p>
    <w:tbl>
      <w:tblPr>
        <w:tblpPr w:leftFromText="180" w:rightFromText="180" w:vertAnchor="text" w:horzAnchor="margin" w:tblpY="222"/>
        <w:tblW w:w="0" w:type="auto"/>
        <w:tblLook w:val="04A0" w:firstRow="1" w:lastRow="0" w:firstColumn="1" w:lastColumn="0" w:noHBand="0" w:noVBand="1"/>
      </w:tblPr>
      <w:tblGrid>
        <w:gridCol w:w="9824"/>
      </w:tblGrid>
      <w:tr w:rsidR="009137EB" w:rsidTr="009137EB">
        <w:trPr>
          <w:trHeight w:val="126"/>
        </w:trPr>
        <w:tc>
          <w:tcPr>
            <w:tcW w:w="9824" w:type="dxa"/>
          </w:tcPr>
          <w:p w:rsidR="009137EB" w:rsidRDefault="008C097D" w:rsidP="009137EB">
            <w:pPr>
              <w:pStyle w:val="155"/>
              <w:tabs>
                <w:tab w:val="clear" w:pos="720"/>
              </w:tabs>
              <w:ind w:left="0"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389890</wp:posOffset>
                      </wp:positionV>
                      <wp:extent cx="641350" cy="0"/>
                      <wp:effectExtent l="10160" t="56515" r="15240" b="57785"/>
                      <wp:wrapNone/>
                      <wp:docPr id="28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3" o:spid="_x0000_s1026" type="#_x0000_t32" style="position:absolute;margin-left:99.8pt;margin-top:30.7pt;width:50.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+hi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389890</wp:posOffset>
                      </wp:positionV>
                      <wp:extent cx="0" cy="1587500"/>
                      <wp:effectExtent l="10160" t="8890" r="8890" b="13335"/>
                      <wp:wrapNone/>
                      <wp:docPr id="27" name="AutoShape 6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8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4" o:spid="_x0000_s1026" type="#_x0000_t32" style="position:absolute;margin-left:99.8pt;margin-top:30.7pt;width:0;height:1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3439160</wp:posOffset>
                      </wp:positionH>
                      <wp:positionV relativeFrom="paragraph">
                        <wp:posOffset>788670</wp:posOffset>
                      </wp:positionV>
                      <wp:extent cx="0" cy="235585"/>
                      <wp:effectExtent l="57785" t="7620" r="56515" b="23495"/>
                      <wp:wrapNone/>
                      <wp:docPr id="26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2" o:spid="_x0000_s1026" type="#_x0000_t32" style="position:absolute;margin-left:270.8pt;margin-top:62.1pt;width:0;height:1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9137EB">
              <w:object w:dxaOrig="3121" w:dyaOrig="1040">
                <v:shape id="_x0000_i1029" type="#_x0000_t75" style="width:156.55pt;height:51.9pt" o:ole="">
                  <v:imagedata r:id="rId24" o:title=""/>
                </v:shape>
                <o:OLEObject Type="Embed" ProgID="Photoshop.Image.6" ShapeID="_x0000_i1029" DrawAspect="Content" ObjectID="_1492334402" r:id="rId25">
                  <o:FieldCodes>\s</o:FieldCodes>
                </o:OLEObject>
              </w:object>
            </w:r>
          </w:p>
          <w:p w:rsidR="009137EB" w:rsidRDefault="009137EB" w:rsidP="009137EB">
            <w:pPr>
              <w:pStyle w:val="155"/>
              <w:tabs>
                <w:tab w:val="clear" w:pos="720"/>
              </w:tabs>
              <w:ind w:left="0" w:firstLine="0"/>
              <w:jc w:val="center"/>
            </w:pPr>
            <w:r w:rsidRPr="00956F55">
              <w:rPr>
                <w:rFonts w:ascii="Cambria" w:hAnsi="Cambria"/>
              </w:rPr>
              <w:t>"</w:t>
            </w:r>
            <w:r w:rsidRPr="00956F55">
              <w:rPr>
                <w:rFonts w:ascii="Arial Black" w:hAnsi="Arial Black"/>
              </w:rPr>
              <w:t>◄</w:t>
            </w:r>
            <w:r w:rsidRPr="00956F55">
              <w:rPr>
                <w:rFonts w:ascii="Cambria" w:hAnsi="Cambria"/>
              </w:rPr>
              <w:t>"</w:t>
            </w:r>
          </w:p>
          <w:p w:rsidR="009137EB" w:rsidRPr="00956F55" w:rsidRDefault="009137EB" w:rsidP="009137EB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>
              <w:object w:dxaOrig="3121" w:dyaOrig="1040">
                <v:shape id="_x0000_i1030" type="#_x0000_t75" style="width:156.55pt;height:51.9pt" o:ole="">
                  <v:imagedata r:id="rId26" o:title=""/>
                </v:shape>
                <o:OLEObject Type="Embed" ProgID="Photoshop.Image.6" ShapeID="_x0000_i1030" DrawAspect="Content" ObjectID="_1492334403" r:id="rId27">
                  <o:FieldCodes>\s</o:FieldCodes>
                </o:OLEObject>
              </w:object>
            </w:r>
          </w:p>
          <w:p w:rsidR="009137EB" w:rsidRPr="00956F55" w:rsidRDefault="008C097D" w:rsidP="00F32E67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142240</wp:posOffset>
                      </wp:positionV>
                      <wp:extent cx="1384300" cy="0"/>
                      <wp:effectExtent l="10160" t="8890" r="5715" b="10160"/>
                      <wp:wrapNone/>
                      <wp:docPr id="25" name="AutoShape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43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5" o:spid="_x0000_s1026" type="#_x0000_t32" style="position:absolute;margin-left:99.8pt;margin-top:11.2pt;width:109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e+HwIAAD4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"/>
                  </w:pict>
                </mc:Fallback>
              </mc:AlternateContent>
            </w:r>
            <w:r w:rsidR="009137EB" w:rsidRPr="00956F55">
              <w:rPr>
                <w:rFonts w:ascii="Cambria" w:hAnsi="Cambria"/>
              </w:rPr>
              <w:t>"</w:t>
            </w:r>
            <w:r w:rsidR="009137EB" w:rsidRPr="00956F55">
              <w:rPr>
                <w:rFonts w:ascii="Arial Black" w:hAnsi="Arial Black"/>
              </w:rPr>
              <w:t>◄</w:t>
            </w:r>
            <w:r w:rsidR="009137EB" w:rsidRPr="00956F55">
              <w:rPr>
                <w:rFonts w:ascii="Cambria" w:hAnsi="Cambria"/>
              </w:rPr>
              <w:t>"</w:t>
            </w:r>
          </w:p>
        </w:tc>
      </w:tr>
      <w:tr w:rsidR="009137EB" w:rsidTr="009137EB">
        <w:trPr>
          <w:trHeight w:val="551"/>
        </w:trPr>
        <w:tc>
          <w:tcPr>
            <w:tcW w:w="9824" w:type="dxa"/>
          </w:tcPr>
          <w:p w:rsidR="009137EB" w:rsidRPr="00956F55" w:rsidRDefault="009137EB" w:rsidP="009137EB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 w:rsidRPr="00956F55">
              <w:rPr>
                <w:rFonts w:ascii="Cambria" w:hAnsi="Cambria"/>
              </w:rPr>
              <w:t>Рисунок 10. Переключение экранов.</w:t>
            </w:r>
          </w:p>
        </w:tc>
      </w:tr>
    </w:tbl>
    <w:p w:rsidR="00103B06" w:rsidRPr="009137EB" w:rsidRDefault="00103B06" w:rsidP="009137EB">
      <w:pPr>
        <w:pStyle w:val="155"/>
        <w:numPr>
          <w:ilvl w:val="2"/>
          <w:numId w:val="5"/>
        </w:numPr>
        <w:tabs>
          <w:tab w:val="clear" w:pos="1430"/>
        </w:tabs>
        <w:ind w:left="284" w:hanging="284"/>
        <w:rPr>
          <w:rFonts w:ascii="Cambria" w:hAnsi="Cambria"/>
        </w:rPr>
      </w:pPr>
      <w:r>
        <w:rPr>
          <w:rFonts w:ascii="Cambria" w:hAnsi="Cambria"/>
        </w:rPr>
        <w:lastRenderedPageBreak/>
        <w:t>П</w:t>
      </w:r>
      <w:r w:rsidR="00167CB8">
        <w:rPr>
          <w:rFonts w:ascii="Cambria" w:hAnsi="Cambria"/>
        </w:rPr>
        <w:t>росмотр результата измерени</w:t>
      </w:r>
      <w:r w:rsidR="00970551">
        <w:rPr>
          <w:rFonts w:ascii="Cambria" w:hAnsi="Cambria"/>
        </w:rPr>
        <w:t>я</w:t>
      </w:r>
      <w:r w:rsidR="00BE59BB">
        <w:rPr>
          <w:rFonts w:ascii="Cambria" w:hAnsi="Cambria"/>
        </w:rPr>
        <w:t xml:space="preserve"> выполненн</w:t>
      </w:r>
      <w:r>
        <w:rPr>
          <w:rFonts w:ascii="Cambria" w:hAnsi="Cambria"/>
        </w:rPr>
        <w:t xml:space="preserve">ого </w:t>
      </w:r>
      <w:r w:rsidR="00970551">
        <w:rPr>
          <w:rFonts w:ascii="Cambria" w:hAnsi="Cambria"/>
        </w:rPr>
        <w:t xml:space="preserve"> в автоматическом режиме</w:t>
      </w:r>
      <w:r w:rsidR="00BE59BB">
        <w:rPr>
          <w:rFonts w:ascii="Cambria" w:hAnsi="Cambria"/>
        </w:rPr>
        <w:t>,</w:t>
      </w:r>
      <w:r w:rsidR="00970551">
        <w:rPr>
          <w:rFonts w:ascii="Cambria" w:hAnsi="Cambria"/>
        </w:rPr>
        <w:t xml:space="preserve"> при двух температурах </w:t>
      </w:r>
      <w:r w:rsidR="00970551">
        <w:rPr>
          <w:rFonts w:ascii="Cambria" w:hAnsi="Cambria"/>
          <w:lang w:val="en-US"/>
        </w:rPr>
        <w:t>T</w:t>
      </w:r>
      <w:r w:rsidR="00970551" w:rsidRPr="00970551">
        <w:rPr>
          <w:rFonts w:ascii="Cambria" w:hAnsi="Cambria"/>
        </w:rPr>
        <w:t xml:space="preserve">1 </w:t>
      </w:r>
      <w:r w:rsidR="00970551">
        <w:rPr>
          <w:rFonts w:ascii="Cambria" w:hAnsi="Cambria"/>
        </w:rPr>
        <w:t xml:space="preserve">и </w:t>
      </w:r>
      <w:r w:rsidR="00970551">
        <w:rPr>
          <w:rFonts w:ascii="Cambria" w:hAnsi="Cambria"/>
          <w:lang w:val="en-US"/>
        </w:rPr>
        <w:t>T</w:t>
      </w:r>
      <w:r w:rsidR="00970551" w:rsidRPr="00970551">
        <w:rPr>
          <w:rFonts w:ascii="Cambria" w:hAnsi="Cambria"/>
        </w:rPr>
        <w:t>2</w:t>
      </w:r>
      <w:r w:rsidR="00970551">
        <w:rPr>
          <w:rFonts w:ascii="Cambria" w:hAnsi="Cambria"/>
        </w:rPr>
        <w:t xml:space="preserve">,  </w:t>
      </w:r>
      <w:r>
        <w:rPr>
          <w:rFonts w:ascii="Cambria" w:hAnsi="Cambria"/>
        </w:rPr>
        <w:t xml:space="preserve">выполняется </w:t>
      </w:r>
      <w:r w:rsidR="00167CB8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нажатием кнопки </w:t>
      </w:r>
      <w:r w:rsidRPr="00E00167">
        <w:rPr>
          <w:rFonts w:ascii="Cambria" w:hAnsi="Cambria"/>
        </w:rPr>
        <w:t>"</w:t>
      </w:r>
      <w:r w:rsidRPr="00E00167">
        <w:rPr>
          <w:rFonts w:ascii="Arial Black" w:hAnsi="Arial Black"/>
        </w:rPr>
        <w:t>◄</w:t>
      </w:r>
      <w:r w:rsidRPr="00E00167">
        <w:rPr>
          <w:rFonts w:ascii="Cambria" w:hAnsi="Cambria"/>
        </w:rPr>
        <w:t>"</w:t>
      </w:r>
      <w:r>
        <w:rPr>
          <w:rFonts w:ascii="Cambria" w:hAnsi="Cambria"/>
        </w:rPr>
        <w:t xml:space="preserve"> (</w:t>
      </w:r>
      <w:r w:rsidR="001220CB">
        <w:rPr>
          <w:rFonts w:ascii="Cambria" w:hAnsi="Cambria"/>
        </w:rPr>
        <w:t>Рисунок</w:t>
      </w:r>
      <w:r w:rsidR="00A36874">
        <w:rPr>
          <w:rFonts w:ascii="Cambria" w:hAnsi="Cambria"/>
        </w:rPr>
        <w:t xml:space="preserve"> </w:t>
      </w:r>
      <w:r>
        <w:rPr>
          <w:rFonts w:ascii="Cambria" w:hAnsi="Cambria"/>
        </w:rPr>
        <w:t>10)</w:t>
      </w:r>
      <w:r w:rsidR="00FA49CE">
        <w:rPr>
          <w:rFonts w:ascii="Cambria" w:hAnsi="Cambria"/>
        </w:rPr>
        <w:t xml:space="preserve">, </w:t>
      </w:r>
      <w:r w:rsidR="00A36874">
        <w:rPr>
          <w:rFonts w:ascii="Cambria" w:hAnsi="Cambria"/>
        </w:rPr>
        <w:t xml:space="preserve">что </w:t>
      </w:r>
      <w:r w:rsidR="00FA49CE">
        <w:rPr>
          <w:rFonts w:ascii="Cambria" w:hAnsi="Cambria"/>
        </w:rPr>
        <w:t>привод</w:t>
      </w:r>
      <w:r w:rsidR="00A36874">
        <w:rPr>
          <w:rFonts w:ascii="Cambria" w:hAnsi="Cambria"/>
        </w:rPr>
        <w:t>ит</w:t>
      </w:r>
      <w:r w:rsidR="001220CB">
        <w:rPr>
          <w:rFonts w:ascii="Cambria" w:hAnsi="Cambria"/>
        </w:rPr>
        <w:t> </w:t>
      </w:r>
      <w:r w:rsidR="00FA49CE">
        <w:rPr>
          <w:rFonts w:ascii="Cambria" w:hAnsi="Cambria"/>
        </w:rPr>
        <w:t>к</w:t>
      </w:r>
      <w:r w:rsidR="004F22D2">
        <w:rPr>
          <w:rFonts w:ascii="Cambria" w:hAnsi="Cambria"/>
        </w:rPr>
        <w:t> </w:t>
      </w:r>
      <w:r w:rsidR="00FA49CE">
        <w:rPr>
          <w:rFonts w:ascii="Cambria" w:hAnsi="Cambria"/>
        </w:rPr>
        <w:t>циклической</w:t>
      </w:r>
      <w:r w:rsidR="004F22D2">
        <w:rPr>
          <w:rFonts w:ascii="Cambria" w:hAnsi="Cambria"/>
        </w:rPr>
        <w:t> </w:t>
      </w:r>
      <w:r w:rsidR="00FA49CE">
        <w:rPr>
          <w:rFonts w:ascii="Cambria" w:hAnsi="Cambria"/>
        </w:rPr>
        <w:t>смене</w:t>
      </w:r>
      <w:r w:rsidR="004F22D2">
        <w:rPr>
          <w:rFonts w:ascii="Cambria" w:hAnsi="Cambria"/>
        </w:rPr>
        <w:t> </w:t>
      </w:r>
      <w:r w:rsidR="00FA49CE">
        <w:rPr>
          <w:rFonts w:ascii="Cambria" w:hAnsi="Cambria"/>
        </w:rPr>
        <w:t>показаний</w:t>
      </w:r>
      <w:r w:rsidR="00A36874">
        <w:rPr>
          <w:rFonts w:ascii="Cambria" w:hAnsi="Cambria"/>
        </w:rPr>
        <w:t> с учетом размерности</w:t>
      </w:r>
      <w:r w:rsidR="00EB3CFB" w:rsidRPr="00EB3CFB">
        <w:rPr>
          <w:rFonts w:ascii="Cambria" w:hAnsi="Cambria"/>
        </w:rPr>
        <w:t>.</w:t>
      </w:r>
      <w:r w:rsidR="009137EB">
        <w:rPr>
          <w:rFonts w:ascii="Cambria" w:hAnsi="Cambria"/>
        </w:rPr>
        <w:br/>
      </w:r>
    </w:p>
    <w:p w:rsidR="00D31B6E" w:rsidRPr="00E00167" w:rsidRDefault="00D31B6E" w:rsidP="00A36874">
      <w:pPr>
        <w:pStyle w:val="155"/>
        <w:numPr>
          <w:ilvl w:val="2"/>
          <w:numId w:val="5"/>
        </w:numPr>
        <w:tabs>
          <w:tab w:val="clear" w:pos="1430"/>
          <w:tab w:val="num" w:pos="851"/>
        </w:tabs>
        <w:ind w:left="284" w:hanging="284"/>
        <w:rPr>
          <w:rFonts w:ascii="Cambria" w:hAnsi="Cambria"/>
        </w:rPr>
      </w:pPr>
      <w:r w:rsidRPr="00E00167">
        <w:rPr>
          <w:rFonts w:ascii="Cambria" w:hAnsi="Cambria"/>
        </w:rPr>
        <w:t>В приборе, перед началом  или при выполнении измерений,  проводится контроль положения крышк</w:t>
      </w:r>
      <w:r w:rsidR="001220CB">
        <w:rPr>
          <w:rFonts w:ascii="Cambria" w:hAnsi="Cambria"/>
        </w:rPr>
        <w:t>и</w:t>
      </w:r>
      <w:r w:rsidRPr="00E00167">
        <w:rPr>
          <w:rFonts w:ascii="Cambria" w:hAnsi="Cambria"/>
        </w:rPr>
        <w:t xml:space="preserve"> термостата (1) рис.</w:t>
      </w:r>
      <w:r w:rsidR="009A0AB8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2. Не закрытая крышка или ее открытие блокирует подачу  высокого напряжения и приводит к прерыванию процесса измерения</w:t>
      </w:r>
      <w:r w:rsidR="00835824" w:rsidRPr="00E00167">
        <w:rPr>
          <w:rFonts w:ascii="Cambria" w:hAnsi="Cambria"/>
        </w:rPr>
        <w:t xml:space="preserve">, </w:t>
      </w:r>
      <w:r w:rsidR="00A36874">
        <w:rPr>
          <w:rFonts w:ascii="Cambria" w:hAnsi="Cambria"/>
        </w:rPr>
        <w:t>р</w:t>
      </w:r>
      <w:r w:rsidR="001220CB">
        <w:rPr>
          <w:rFonts w:ascii="Cambria" w:hAnsi="Cambria"/>
        </w:rPr>
        <w:t>исунок</w:t>
      </w:r>
      <w:r w:rsidR="009A0AB8">
        <w:rPr>
          <w:rFonts w:ascii="Cambria" w:hAnsi="Cambria"/>
        </w:rPr>
        <w:t xml:space="preserve"> </w:t>
      </w:r>
      <w:r w:rsidR="00835824" w:rsidRPr="00E00167">
        <w:rPr>
          <w:rFonts w:ascii="Cambria" w:hAnsi="Cambria"/>
        </w:rPr>
        <w:t>1</w:t>
      </w:r>
      <w:r w:rsidR="00103B06">
        <w:rPr>
          <w:rFonts w:ascii="Cambria" w:hAnsi="Cambria"/>
        </w:rPr>
        <w:t>1</w:t>
      </w:r>
      <w:r w:rsidR="00883F17" w:rsidRPr="00E00167">
        <w:rPr>
          <w:rFonts w:ascii="Cambria" w:hAnsi="Cambria"/>
        </w:rPr>
        <w:t xml:space="preserve">. Для продолжения работы необходимо закрыть термостат и нажать   </w:t>
      </w:r>
      <w:r w:rsidR="00E00167" w:rsidRPr="00E00167">
        <w:rPr>
          <w:rFonts w:ascii="Cambria" w:hAnsi="Cambria"/>
        </w:rPr>
        <w:t>«</w:t>
      </w:r>
      <w:r w:rsidR="00E00167" w:rsidRPr="00E00167">
        <w:rPr>
          <w:rFonts w:ascii="Cambria" w:hAnsi="Cambria"/>
          <w:b/>
        </w:rPr>
        <w:t>ПРИНЯТЬ</w:t>
      </w:r>
      <w:r w:rsidR="00E00167" w:rsidRPr="00E00167">
        <w:rPr>
          <w:rFonts w:ascii="Cambria" w:hAnsi="Cambria"/>
        </w:rPr>
        <w:t xml:space="preserve"> (</w:t>
      </w:r>
      <w:r w:rsidR="00E00167" w:rsidRPr="00E00167">
        <w:rPr>
          <w:rFonts w:ascii="Cambria" w:hAnsi="Cambria"/>
          <w:b/>
        </w:rPr>
        <w:t>ОК</w:t>
      </w:r>
      <w:r w:rsidR="00E00167" w:rsidRPr="00E00167">
        <w:rPr>
          <w:rFonts w:ascii="Cambria" w:hAnsi="Cambria"/>
        </w:rPr>
        <w:t>)».</w:t>
      </w:r>
    </w:p>
    <w:p w:rsidR="00D31B6E" w:rsidRPr="00E00167" w:rsidRDefault="00D31B6E" w:rsidP="00D31B6E">
      <w:pPr>
        <w:pStyle w:val="155"/>
        <w:tabs>
          <w:tab w:val="clear" w:pos="720"/>
        </w:tabs>
        <w:ind w:firstLine="0"/>
        <w:rPr>
          <w:rFonts w:ascii="Cambria" w:hAnsi="Cambria"/>
        </w:rPr>
      </w:pPr>
      <w:r w:rsidRPr="00E00167">
        <w:rPr>
          <w:rFonts w:ascii="Cambria" w:hAnsi="Cambria"/>
        </w:rPr>
        <w:t xml:space="preserve"> </w:t>
      </w:r>
    </w:p>
    <w:tbl>
      <w:tblPr>
        <w:tblW w:w="0" w:type="auto"/>
        <w:tblInd w:w="851" w:type="dxa"/>
        <w:tblLook w:val="04A0" w:firstRow="1" w:lastRow="0" w:firstColumn="1" w:lastColumn="0" w:noHBand="0" w:noVBand="1"/>
      </w:tblPr>
      <w:tblGrid>
        <w:gridCol w:w="9286"/>
      </w:tblGrid>
      <w:tr w:rsidR="00D31B6E" w:rsidRPr="00E00167">
        <w:trPr>
          <w:trHeight w:val="2260"/>
        </w:trPr>
        <w:tc>
          <w:tcPr>
            <w:tcW w:w="9286" w:type="dxa"/>
          </w:tcPr>
          <w:p w:rsidR="00D31B6E" w:rsidRPr="00956F55" w:rsidRDefault="003A4C7C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2142E31E" wp14:editId="1E0FBB49">
                  <wp:extent cx="2867660" cy="1149985"/>
                  <wp:effectExtent l="19050" t="0" r="8890" b="0"/>
                  <wp:docPr id="10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6E" w:rsidRPr="00E00167">
        <w:tc>
          <w:tcPr>
            <w:tcW w:w="9286" w:type="dxa"/>
          </w:tcPr>
          <w:p w:rsidR="00D31B6E" w:rsidRPr="00956F55" w:rsidRDefault="001220CB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Рисунок</w:t>
            </w:r>
            <w:r w:rsidR="00D31B6E" w:rsidRPr="00956F55">
              <w:rPr>
                <w:rFonts w:ascii="Cambria" w:hAnsi="Cambria"/>
              </w:rPr>
              <w:t xml:space="preserve"> </w:t>
            </w:r>
            <w:r w:rsidR="00835824" w:rsidRPr="00956F55">
              <w:rPr>
                <w:rFonts w:ascii="Cambria" w:hAnsi="Cambria"/>
              </w:rPr>
              <w:t>1</w:t>
            </w:r>
            <w:r w:rsidR="00103B06" w:rsidRPr="00956F55">
              <w:rPr>
                <w:rFonts w:ascii="Cambria" w:hAnsi="Cambria"/>
              </w:rPr>
              <w:t>1</w:t>
            </w:r>
            <w:r w:rsidR="00D31B6E" w:rsidRPr="00956F55">
              <w:rPr>
                <w:rFonts w:ascii="Cambria" w:hAnsi="Cambria"/>
              </w:rPr>
              <w:t xml:space="preserve">. Вид экрана при открытой крышке термостата. </w:t>
            </w:r>
          </w:p>
        </w:tc>
      </w:tr>
    </w:tbl>
    <w:p w:rsidR="009A0AB8" w:rsidRDefault="00AE12ED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</w:rPr>
      </w:pPr>
      <w:bookmarkStart w:id="90" w:name="_Toc264985555"/>
      <w:r w:rsidRPr="00E00167">
        <w:rPr>
          <w:rFonts w:ascii="Cambria" w:hAnsi="Cambria"/>
        </w:rPr>
        <w:t xml:space="preserve">После выполнения всех необходимых измерений для данной пробы </w:t>
      </w:r>
      <w:r w:rsidRPr="009A0AB8">
        <w:rPr>
          <w:rFonts w:ascii="Cambria" w:hAnsi="Cambria"/>
        </w:rPr>
        <w:t>масла</w:t>
      </w:r>
      <w:r w:rsidR="009A0AB8">
        <w:rPr>
          <w:rFonts w:ascii="Cambria" w:hAnsi="Cambria"/>
        </w:rPr>
        <w:t xml:space="preserve"> отключить </w:t>
      </w:r>
      <w:r w:rsidR="009A0AB8" w:rsidRPr="009A0AB8">
        <w:rPr>
          <w:rFonts w:ascii="Cambria" w:hAnsi="Cambria"/>
        </w:rPr>
        <w:t>прибор</w:t>
      </w:r>
      <w:r w:rsidR="009A0AB8">
        <w:rPr>
          <w:rFonts w:ascii="Cambria" w:hAnsi="Cambria"/>
        </w:rPr>
        <w:t xml:space="preserve"> -</w:t>
      </w:r>
      <w:r w:rsidR="009A0AB8" w:rsidRPr="009A0AB8">
        <w:rPr>
          <w:rFonts w:ascii="Cambria" w:hAnsi="Cambria"/>
        </w:rPr>
        <w:t xml:space="preserve"> </w:t>
      </w:r>
      <w:r w:rsidR="00F62FC5" w:rsidRPr="009A0AB8">
        <w:rPr>
          <w:rFonts w:ascii="Cambria" w:hAnsi="Cambria"/>
        </w:rPr>
        <w:t xml:space="preserve"> </w:t>
      </w:r>
      <w:r w:rsidR="009A0AB8" w:rsidRPr="009A0AB8">
        <w:rPr>
          <w:rFonts w:ascii="Cambria" w:hAnsi="Cambria"/>
        </w:rPr>
        <w:t>перевести выключатель «Сеть» в положение «0».</w:t>
      </w:r>
    </w:p>
    <w:p w:rsidR="00AE12ED" w:rsidRPr="00FC56B8" w:rsidRDefault="00AE12ED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</w:rPr>
      </w:pPr>
      <w:bookmarkStart w:id="91" w:name="_Toc264985557"/>
      <w:bookmarkEnd w:id="90"/>
      <w:r w:rsidRPr="00FC56B8">
        <w:rPr>
          <w:rFonts w:ascii="Cambria" w:hAnsi="Cambria"/>
        </w:rPr>
        <w:t xml:space="preserve">Открыть крышку термостата </w:t>
      </w:r>
      <w:r w:rsidR="00FB46EC">
        <w:rPr>
          <w:rFonts w:ascii="Cambria" w:hAnsi="Cambria"/>
        </w:rPr>
        <w:t>прибора</w:t>
      </w:r>
      <w:r w:rsidRPr="00FC56B8">
        <w:rPr>
          <w:rFonts w:ascii="Cambria" w:hAnsi="Cambria"/>
        </w:rPr>
        <w:t xml:space="preserve"> и оставить ее открытой для остывания</w:t>
      </w:r>
      <w:r w:rsidR="00FC56B8" w:rsidRPr="00FC56B8">
        <w:rPr>
          <w:rFonts w:ascii="Cambria" w:hAnsi="Cambria"/>
        </w:rPr>
        <w:t>.</w:t>
      </w:r>
      <w:r w:rsidRPr="00FC56B8">
        <w:rPr>
          <w:rFonts w:ascii="Cambria" w:hAnsi="Cambria"/>
        </w:rPr>
        <w:t xml:space="preserve"> </w:t>
      </w:r>
      <w:bookmarkStart w:id="92" w:name="_Toc264985558"/>
      <w:bookmarkEnd w:id="91"/>
      <w:r w:rsidRPr="00FC56B8">
        <w:rPr>
          <w:rFonts w:ascii="Cambria" w:hAnsi="Cambria"/>
        </w:rPr>
        <w:t>После остывания термостата слить масло из ячеек и промыть их согласно ГОСТ</w:t>
      </w:r>
      <w:r w:rsidR="008D3EBB" w:rsidRPr="00FC56B8">
        <w:rPr>
          <w:rFonts w:ascii="Cambria" w:hAnsi="Cambria"/>
        </w:rPr>
        <w:t>6581–</w:t>
      </w:r>
      <w:r w:rsidRPr="00FC56B8">
        <w:rPr>
          <w:rFonts w:ascii="Cambria" w:hAnsi="Cambria"/>
        </w:rPr>
        <w:t>75.</w:t>
      </w:r>
      <w:bookmarkEnd w:id="92"/>
    </w:p>
    <w:p w:rsidR="00485804" w:rsidRPr="00E00167" w:rsidRDefault="00D64E3A" w:rsidP="00D64E3A">
      <w:pPr>
        <w:tabs>
          <w:tab w:val="left" w:pos="964"/>
          <w:tab w:val="left" w:leader="dot" w:pos="1496"/>
        </w:tabs>
        <w:spacing w:before="120" w:after="120"/>
        <w:jc w:val="both"/>
        <w:rPr>
          <w:rFonts w:ascii="Cambria" w:hAnsi="Cambria"/>
        </w:rPr>
      </w:pPr>
      <w:r>
        <w:rPr>
          <w:rFonts w:ascii="Cambria" w:hAnsi="Cambria"/>
          <w:lang w:val="uk-UA"/>
        </w:rPr>
        <w:tab/>
      </w:r>
      <w:r w:rsidR="00AE12ED" w:rsidRPr="00E00167">
        <w:rPr>
          <w:rFonts w:ascii="Cambria" w:hAnsi="Cambria"/>
        </w:rPr>
        <w:t xml:space="preserve">После </w:t>
      </w:r>
      <w:r w:rsidR="00A36874">
        <w:rPr>
          <w:rFonts w:ascii="Cambria" w:hAnsi="Cambria"/>
        </w:rPr>
        <w:t>мойки ячеек</w:t>
      </w:r>
      <w:r w:rsidR="00AE12ED" w:rsidRPr="00E00167">
        <w:rPr>
          <w:rFonts w:ascii="Cambria" w:hAnsi="Cambria"/>
        </w:rPr>
        <w:t xml:space="preserve"> высушить </w:t>
      </w:r>
      <w:r w:rsidR="00A36874">
        <w:rPr>
          <w:rFonts w:ascii="Cambria" w:hAnsi="Cambria"/>
        </w:rPr>
        <w:t>их</w:t>
      </w:r>
      <w:r w:rsidR="00AE12ED" w:rsidRPr="00E00167">
        <w:rPr>
          <w:rFonts w:ascii="Cambria" w:hAnsi="Cambria"/>
        </w:rPr>
        <w:t xml:space="preserve"> </w:t>
      </w:r>
      <w:r w:rsidR="00D12AE2" w:rsidRPr="00E00167">
        <w:rPr>
          <w:rFonts w:ascii="Cambria" w:hAnsi="Cambria"/>
        </w:rPr>
        <w:t>в термостате блока основного</w:t>
      </w:r>
      <w:r w:rsidR="008D3EBB" w:rsidRPr="00E00167">
        <w:rPr>
          <w:rFonts w:ascii="Cambria" w:hAnsi="Cambria"/>
        </w:rPr>
        <w:t xml:space="preserve"> </w:t>
      </w:r>
      <w:r w:rsidR="008D3EBB" w:rsidRPr="00E00167">
        <w:rPr>
          <w:rFonts w:ascii="Cambria" w:hAnsi="Cambria"/>
        </w:rPr>
        <w:br/>
      </w:r>
      <w:r w:rsidR="00115CD8" w:rsidRPr="00E00167">
        <w:rPr>
          <w:rFonts w:ascii="Cambria" w:hAnsi="Cambria"/>
        </w:rPr>
        <w:t xml:space="preserve"> </w:t>
      </w:r>
      <w:r w:rsidR="00F62FC5" w:rsidRPr="00E00167">
        <w:rPr>
          <w:rFonts w:ascii="Cambria" w:hAnsi="Cambria"/>
        </w:rPr>
        <w:t>(см. п.2.5)</w:t>
      </w:r>
      <w:r w:rsidR="00115CD8" w:rsidRPr="00E00167">
        <w:rPr>
          <w:rFonts w:ascii="Cambria" w:hAnsi="Cambria"/>
        </w:rPr>
        <w:t>.</w:t>
      </w:r>
    </w:p>
    <w:p w:rsidR="00AE12ED" w:rsidRPr="00E00167" w:rsidRDefault="00D12AE2" w:rsidP="008D3EBB">
      <w:pPr>
        <w:tabs>
          <w:tab w:val="left" w:leader="dot" w:pos="1496"/>
        </w:tabs>
        <w:spacing w:before="120" w:after="120"/>
        <w:jc w:val="both"/>
        <w:rPr>
          <w:rFonts w:ascii="Cambria" w:hAnsi="Cambria"/>
          <w:lang w:val="en-US"/>
        </w:rPr>
      </w:pPr>
      <w:r w:rsidRPr="00E00167">
        <w:rPr>
          <w:rFonts w:ascii="Cambria" w:hAnsi="Cambria"/>
          <w:u w:val="single"/>
        </w:rPr>
        <w:t>ВНИМАНИЕ</w:t>
      </w:r>
      <w:r w:rsidRPr="00E00167">
        <w:rPr>
          <w:rFonts w:ascii="Cambria" w:hAnsi="Cambria"/>
        </w:rPr>
        <w:t>:</w:t>
      </w:r>
      <w:r w:rsidR="00485804" w:rsidRPr="00E00167">
        <w:rPr>
          <w:rFonts w:ascii="Cambria" w:hAnsi="Cambria"/>
        </w:rPr>
        <w:t xml:space="preserve"> При проведении ежедневных измерений однотипных жидкостей допускается </w:t>
      </w:r>
      <w:r w:rsidR="00115CD8" w:rsidRPr="00E00167">
        <w:rPr>
          <w:rFonts w:ascii="Cambria" w:hAnsi="Cambria"/>
        </w:rPr>
        <w:t xml:space="preserve"> </w:t>
      </w:r>
      <w:r w:rsidR="002D564B" w:rsidRPr="00E00167">
        <w:rPr>
          <w:rFonts w:ascii="Cambria" w:hAnsi="Cambria"/>
        </w:rPr>
        <w:t>промывку</w:t>
      </w:r>
      <w:r w:rsidR="00485804" w:rsidRPr="00E00167">
        <w:rPr>
          <w:rFonts w:ascii="Cambria" w:hAnsi="Cambria"/>
        </w:rPr>
        <w:t xml:space="preserve"> ячеек заменить трёхкратным ополаскиванием измеряемой жидкостью (см. ГОСТ 6581-75)</w:t>
      </w:r>
      <w:r w:rsidR="00115CD8" w:rsidRPr="00E00167">
        <w:rPr>
          <w:rFonts w:ascii="Cambria" w:hAnsi="Cambria"/>
        </w:rPr>
        <w:t>.</w:t>
      </w:r>
    </w:p>
    <w:p w:rsidR="00E462DE" w:rsidRPr="00E00167" w:rsidRDefault="00E462DE" w:rsidP="002A18DE">
      <w:pPr>
        <w:tabs>
          <w:tab w:val="left" w:leader="dot" w:pos="1496"/>
        </w:tabs>
        <w:spacing w:before="120" w:after="120"/>
        <w:ind w:left="454" w:firstLine="567"/>
        <w:jc w:val="both"/>
        <w:rPr>
          <w:rFonts w:ascii="Cambria" w:hAnsi="Cambria"/>
        </w:rPr>
      </w:pPr>
    </w:p>
    <w:p w:rsidR="00B32A98" w:rsidRPr="001A6963" w:rsidRDefault="00B32A98" w:rsidP="00D355DA">
      <w:pPr>
        <w:pStyle w:val="111"/>
        <w:numPr>
          <w:ilvl w:val="1"/>
          <w:numId w:val="5"/>
        </w:numPr>
        <w:ind w:left="0" w:firstLine="0"/>
        <w:jc w:val="center"/>
        <w:rPr>
          <w:rFonts w:ascii="Cambria" w:hAnsi="Cambria"/>
          <w:b/>
          <w:caps/>
          <w:color w:val="auto"/>
        </w:rPr>
      </w:pPr>
      <w:bookmarkStart w:id="93" w:name="_Toc264985559"/>
      <w:r w:rsidRPr="001A6963">
        <w:rPr>
          <w:rFonts w:ascii="Cambria" w:hAnsi="Cambria"/>
          <w:b/>
          <w:caps/>
          <w:color w:val="auto"/>
        </w:rPr>
        <w:t>Порядок работы прибора в режиме сушки измерительных ячеек</w:t>
      </w:r>
      <w:r w:rsidR="008D3EBB" w:rsidRPr="001A6963">
        <w:rPr>
          <w:rFonts w:ascii="Cambria" w:hAnsi="Cambria"/>
          <w:b/>
          <w:caps/>
          <w:color w:val="auto"/>
        </w:rPr>
        <w:t xml:space="preserve"> </w:t>
      </w:r>
      <w:bookmarkEnd w:id="93"/>
    </w:p>
    <w:p w:rsidR="00930590" w:rsidRPr="001A6963" w:rsidRDefault="00115CD8" w:rsidP="00A5591E">
      <w:pPr>
        <w:tabs>
          <w:tab w:val="left" w:pos="964"/>
          <w:tab w:val="left" w:leader="dot" w:pos="1496"/>
        </w:tabs>
        <w:spacing w:before="120" w:after="120"/>
        <w:jc w:val="both"/>
        <w:rPr>
          <w:rFonts w:ascii="Cambria" w:hAnsi="Cambria"/>
        </w:rPr>
      </w:pPr>
      <w:r w:rsidRPr="001A6963">
        <w:rPr>
          <w:rFonts w:ascii="Cambria" w:hAnsi="Cambria"/>
        </w:rPr>
        <w:tab/>
      </w:r>
      <w:r w:rsidR="00F0081D" w:rsidRPr="001A6963">
        <w:rPr>
          <w:rFonts w:ascii="Cambria" w:hAnsi="Cambria"/>
        </w:rPr>
        <w:t>Прибор «Тангенс -</w:t>
      </w:r>
      <w:r w:rsidR="00D74C83" w:rsidRPr="001A6963">
        <w:rPr>
          <w:rFonts w:ascii="Cambria" w:hAnsi="Cambria"/>
        </w:rPr>
        <w:t xml:space="preserve"> </w:t>
      </w:r>
      <w:r w:rsidR="00F0081D" w:rsidRPr="001A6963">
        <w:rPr>
          <w:rFonts w:ascii="Cambria" w:hAnsi="Cambria"/>
        </w:rPr>
        <w:t>3М3» позволяет произвести сушку измерительных ячеек согласно ГОСТ 6581-75 или других нормативных документов. Для этого после тщательной промывки и полоскания (см. ГОСТ 6581-75) необходимо детали ячеек выложить на чистую салфетку, накрыть от пыли такой же салфеткой и дать предварительно просохнуть в течени</w:t>
      </w:r>
      <w:proofErr w:type="gramStart"/>
      <w:r w:rsidR="00F0081D" w:rsidRPr="001A6963">
        <w:rPr>
          <w:rFonts w:ascii="Cambria" w:hAnsi="Cambria"/>
        </w:rPr>
        <w:t>и</w:t>
      </w:r>
      <w:proofErr w:type="gramEnd"/>
      <w:r w:rsidR="00F0081D" w:rsidRPr="001A6963">
        <w:rPr>
          <w:rFonts w:ascii="Cambria" w:hAnsi="Cambria"/>
        </w:rPr>
        <w:t xml:space="preserve"> 15-30</w:t>
      </w:r>
      <w:r w:rsidR="00127282" w:rsidRPr="001A6963">
        <w:rPr>
          <w:rFonts w:ascii="Cambria" w:hAnsi="Cambria"/>
        </w:rPr>
        <w:t xml:space="preserve"> </w:t>
      </w:r>
      <w:r w:rsidR="00F0081D" w:rsidRPr="001A6963">
        <w:rPr>
          <w:rFonts w:ascii="Cambria" w:hAnsi="Cambria"/>
        </w:rPr>
        <w:t>минут при комнатной температуре</w:t>
      </w:r>
      <w:r w:rsidR="00235E58" w:rsidRPr="001A6963">
        <w:rPr>
          <w:rFonts w:ascii="Cambria" w:hAnsi="Cambria"/>
        </w:rPr>
        <w:t xml:space="preserve"> и выполнить следующее:</w:t>
      </w:r>
    </w:p>
    <w:p w:rsidR="00235E58" w:rsidRPr="001A6963" w:rsidRDefault="00235E58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94" w:name="_Toc264985560"/>
      <w:proofErr w:type="gramStart"/>
      <w:r w:rsidRPr="001A6963">
        <w:rPr>
          <w:rFonts w:ascii="Cambria" w:hAnsi="Cambria"/>
          <w:color w:val="auto"/>
        </w:rPr>
        <w:t>Разместить детали</w:t>
      </w:r>
      <w:proofErr w:type="gramEnd"/>
      <w:r w:rsidRPr="001A6963">
        <w:rPr>
          <w:rFonts w:ascii="Cambria" w:hAnsi="Cambria"/>
          <w:color w:val="auto"/>
        </w:rPr>
        <w:t xml:space="preserve"> ячеек или ячейки в сборе на их штатные места в термостате </w:t>
      </w:r>
      <w:bookmarkEnd w:id="94"/>
      <w:r w:rsidR="00FB46EC">
        <w:rPr>
          <w:rFonts w:ascii="Cambria" w:hAnsi="Cambria"/>
          <w:color w:val="auto"/>
        </w:rPr>
        <w:t>прибора.</w:t>
      </w:r>
    </w:p>
    <w:p w:rsidR="00235E58" w:rsidRPr="001A6963" w:rsidRDefault="00AD2767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95" w:name="_Toc264985561"/>
      <w:r w:rsidRPr="001A6963">
        <w:rPr>
          <w:rFonts w:ascii="Cambria" w:hAnsi="Cambria"/>
          <w:color w:val="auto"/>
        </w:rPr>
        <w:t>Опустить контактные прижимы 3</w:t>
      </w:r>
      <w:r w:rsidR="00F83392" w:rsidRPr="001A6963">
        <w:rPr>
          <w:rFonts w:ascii="Cambria" w:hAnsi="Cambria"/>
          <w:color w:val="auto"/>
        </w:rPr>
        <w:t xml:space="preserve"> (</w:t>
      </w:r>
      <w:r w:rsidR="001220CB">
        <w:rPr>
          <w:rFonts w:ascii="Cambria" w:hAnsi="Cambria"/>
          <w:color w:val="auto"/>
        </w:rPr>
        <w:t>Рисунок</w:t>
      </w:r>
      <w:r w:rsidR="00FB46EC">
        <w:rPr>
          <w:rFonts w:ascii="Cambria" w:hAnsi="Cambria"/>
          <w:color w:val="auto"/>
        </w:rPr>
        <w:t xml:space="preserve"> </w:t>
      </w:r>
      <w:r w:rsidRPr="001A6963">
        <w:rPr>
          <w:rFonts w:ascii="Cambria" w:hAnsi="Cambria"/>
          <w:color w:val="auto"/>
        </w:rPr>
        <w:t>2</w:t>
      </w:r>
      <w:r w:rsidR="00F83392" w:rsidRPr="001A6963">
        <w:rPr>
          <w:rFonts w:ascii="Cambria" w:hAnsi="Cambria"/>
          <w:color w:val="auto"/>
        </w:rPr>
        <w:t>)</w:t>
      </w:r>
      <w:r w:rsidR="00235E58" w:rsidRPr="001A6963">
        <w:rPr>
          <w:rFonts w:ascii="Cambria" w:hAnsi="Cambria"/>
          <w:color w:val="auto"/>
        </w:rPr>
        <w:t>.</w:t>
      </w:r>
      <w:bookmarkEnd w:id="95"/>
    </w:p>
    <w:p w:rsidR="00235E58" w:rsidRPr="001A6963" w:rsidRDefault="00235E58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96" w:name="_Toc264985562"/>
      <w:r w:rsidRPr="001A6963">
        <w:rPr>
          <w:rFonts w:ascii="Cambria" w:hAnsi="Cambria"/>
          <w:color w:val="auto"/>
        </w:rPr>
        <w:t>Закрыть крышку термостата.</w:t>
      </w:r>
      <w:bookmarkEnd w:id="96"/>
    </w:p>
    <w:p w:rsidR="00235E58" w:rsidRDefault="00EB2A87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97" w:name="_Toc264985563"/>
      <w:r w:rsidRPr="001A6963">
        <w:rPr>
          <w:rFonts w:ascii="Cambria" w:hAnsi="Cambria"/>
          <w:color w:val="auto"/>
        </w:rPr>
        <w:t>Выполнить подключение прибора с соблюдение</w:t>
      </w:r>
      <w:r w:rsidR="00602B3D" w:rsidRPr="001A6963">
        <w:rPr>
          <w:rFonts w:ascii="Cambria" w:hAnsi="Cambria"/>
          <w:color w:val="auto"/>
        </w:rPr>
        <w:t>м правил</w:t>
      </w:r>
      <w:r w:rsidRPr="001A6963">
        <w:rPr>
          <w:rFonts w:ascii="Cambria" w:hAnsi="Cambria"/>
          <w:color w:val="auto"/>
        </w:rPr>
        <w:t xml:space="preserve"> техники </w:t>
      </w:r>
      <w:r w:rsidR="00FE680C" w:rsidRPr="001A6963">
        <w:rPr>
          <w:rFonts w:ascii="Cambria" w:hAnsi="Cambria"/>
          <w:color w:val="auto"/>
        </w:rPr>
        <w:t>безопасности</w:t>
      </w:r>
      <w:r w:rsidRPr="001A6963">
        <w:rPr>
          <w:rFonts w:ascii="Cambria" w:hAnsi="Cambria"/>
          <w:color w:val="auto"/>
        </w:rPr>
        <w:t xml:space="preserve">, в соответствии с </w:t>
      </w:r>
      <w:r w:rsidR="00FE680C" w:rsidRPr="001A6963">
        <w:rPr>
          <w:rFonts w:ascii="Cambria" w:hAnsi="Cambria"/>
          <w:color w:val="auto"/>
        </w:rPr>
        <w:t>п.2.</w:t>
      </w:r>
      <w:r w:rsidR="00CC6BA0" w:rsidRPr="001A6963">
        <w:rPr>
          <w:rFonts w:ascii="Cambria" w:hAnsi="Cambria"/>
          <w:color w:val="auto"/>
        </w:rPr>
        <w:t>3</w:t>
      </w:r>
      <w:r w:rsidR="00235E58" w:rsidRPr="001A6963">
        <w:rPr>
          <w:rFonts w:ascii="Cambria" w:hAnsi="Cambria"/>
          <w:color w:val="auto"/>
        </w:rPr>
        <w:t>.</w:t>
      </w:r>
      <w:bookmarkEnd w:id="97"/>
    </w:p>
    <w:p w:rsidR="00A36874" w:rsidRPr="001A6963" w:rsidRDefault="00581E39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r>
        <w:rPr>
          <w:rFonts w:ascii="Cambria" w:hAnsi="Cambria"/>
          <w:color w:val="auto"/>
        </w:rPr>
        <w:lastRenderedPageBreak/>
        <w:t xml:space="preserve">Включить  прибор. Нажатие </w:t>
      </w:r>
      <w:r w:rsidR="00313D2E">
        <w:rPr>
          <w:rFonts w:ascii="Cambria" w:hAnsi="Cambria"/>
          <w:color w:val="auto"/>
        </w:rPr>
        <w:t>кнопки «</w:t>
      </w:r>
      <w:r w:rsidR="00313D2E" w:rsidRPr="00E05490">
        <w:rPr>
          <w:rFonts w:ascii="Cambria" w:hAnsi="Cambria"/>
          <w:b/>
          <w:color w:val="auto"/>
        </w:rPr>
        <w:t>Отмена</w:t>
      </w:r>
      <w:r w:rsidR="00313D2E">
        <w:rPr>
          <w:rFonts w:ascii="Cambria" w:hAnsi="Cambria"/>
          <w:color w:val="auto"/>
        </w:rPr>
        <w:t xml:space="preserve">» переводит прибор в состояние выбора   режима работы, </w:t>
      </w:r>
      <w:r w:rsidR="00313D2E">
        <w:rPr>
          <w:rFonts w:ascii="Cambria" w:hAnsi="Cambria"/>
        </w:rPr>
        <w:t xml:space="preserve">рисунок </w:t>
      </w:r>
      <w:r w:rsidR="00313D2E" w:rsidRPr="00956F55">
        <w:rPr>
          <w:rFonts w:ascii="Cambria" w:hAnsi="Cambria"/>
        </w:rPr>
        <w:t>5</w:t>
      </w:r>
      <w:r w:rsidR="00313D2E">
        <w:rPr>
          <w:rFonts w:ascii="Cambria" w:hAnsi="Cambria"/>
        </w:rPr>
        <w:t>.</w:t>
      </w:r>
      <w:r w:rsidR="00313D2E" w:rsidRPr="00956F55">
        <w:rPr>
          <w:rFonts w:ascii="Cambria" w:hAnsi="Cambria"/>
        </w:rPr>
        <w:t xml:space="preserve">  </w:t>
      </w:r>
      <w:r w:rsidR="00313D2E">
        <w:rPr>
          <w:rFonts w:ascii="Cambria" w:hAnsi="Cambria"/>
          <w:color w:val="auto"/>
        </w:rPr>
        <w:t xml:space="preserve">     </w:t>
      </w:r>
      <w:r>
        <w:rPr>
          <w:rFonts w:ascii="Cambria" w:hAnsi="Cambria"/>
          <w:color w:val="auto"/>
        </w:rPr>
        <w:t xml:space="preserve"> </w:t>
      </w:r>
    </w:p>
    <w:p w:rsidR="0013014B" w:rsidRPr="00313D2E" w:rsidRDefault="00313D2E" w:rsidP="00E05490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98" w:name="_Toc264985564"/>
      <w:r w:rsidRPr="00313D2E">
        <w:rPr>
          <w:rFonts w:ascii="Cambria" w:hAnsi="Cambria"/>
          <w:color w:val="auto"/>
        </w:rPr>
        <w:t xml:space="preserve">Переметить </w:t>
      </w:r>
      <w:r w:rsidR="00235E58" w:rsidRPr="00313D2E">
        <w:rPr>
          <w:rFonts w:ascii="Cambria" w:hAnsi="Cambria"/>
          <w:color w:val="auto"/>
        </w:rPr>
        <w:t xml:space="preserve"> с помощью кнопок "</w:t>
      </w:r>
      <w:r w:rsidR="00CC6BA0" w:rsidRPr="00313D2E">
        <w:rPr>
          <w:rFonts w:ascii="Arial Black" w:hAnsi="Arial Black"/>
          <w:color w:val="auto"/>
        </w:rPr>
        <w:t>►</w:t>
      </w:r>
      <w:r w:rsidR="00235E58" w:rsidRPr="00313D2E">
        <w:rPr>
          <w:rFonts w:ascii="Cambria" w:hAnsi="Cambria"/>
          <w:color w:val="auto"/>
        </w:rPr>
        <w:t>", "</w:t>
      </w:r>
      <w:r w:rsidR="00CC6BA0" w:rsidRPr="00313D2E">
        <w:rPr>
          <w:rFonts w:ascii="Arial Black" w:hAnsi="Arial Black"/>
          <w:color w:val="auto"/>
        </w:rPr>
        <w:t>◄</w:t>
      </w:r>
      <w:r w:rsidR="00235E58" w:rsidRPr="00313D2E">
        <w:rPr>
          <w:rFonts w:ascii="Cambria" w:hAnsi="Cambria"/>
          <w:color w:val="auto"/>
        </w:rPr>
        <w:t>" курсор в виде темного треугольника на дисплее  напротив строки «</w:t>
      </w:r>
      <w:r w:rsidR="00235E58" w:rsidRPr="00313D2E">
        <w:rPr>
          <w:rFonts w:ascii="Cambria" w:hAnsi="Cambria"/>
          <w:b/>
          <w:color w:val="auto"/>
        </w:rPr>
        <w:t>СУШКА</w:t>
      </w:r>
      <w:bookmarkEnd w:id="98"/>
      <w:r>
        <w:rPr>
          <w:rFonts w:ascii="Cambria" w:hAnsi="Cambria"/>
          <w:b/>
          <w:color w:val="auto"/>
        </w:rPr>
        <w:t>.</w:t>
      </w:r>
      <w:r w:rsidR="00235E58" w:rsidRPr="00313D2E">
        <w:rPr>
          <w:rFonts w:ascii="Cambria" w:hAnsi="Cambria"/>
          <w:color w:val="auto"/>
        </w:rPr>
        <w:t xml:space="preserve"> </w:t>
      </w:r>
    </w:p>
    <w:p w:rsidR="00F83392" w:rsidRPr="0091344D" w:rsidRDefault="00F83392" w:rsidP="00E05490">
      <w:pPr>
        <w:pStyle w:val="155"/>
        <w:numPr>
          <w:ilvl w:val="2"/>
          <w:numId w:val="5"/>
        </w:numPr>
        <w:ind w:left="0" w:firstLine="567"/>
        <w:rPr>
          <w:rFonts w:ascii="Cambria" w:hAnsi="Cambria"/>
        </w:rPr>
      </w:pPr>
      <w:bookmarkStart w:id="99" w:name="_Toc264985565"/>
      <w:r w:rsidRPr="00313D2E">
        <w:rPr>
          <w:rFonts w:ascii="Cambria" w:hAnsi="Cambria"/>
          <w:color w:val="auto"/>
        </w:rPr>
        <w:t>Нажать кнопку</w:t>
      </w:r>
      <w:r w:rsidRPr="00313D2E">
        <w:rPr>
          <w:rFonts w:ascii="Cambria" w:hAnsi="Cambria"/>
          <w:b/>
          <w:color w:val="auto"/>
        </w:rPr>
        <w:t xml:space="preserve"> </w:t>
      </w:r>
      <w:r w:rsidR="00CC6BA0" w:rsidRPr="00313D2E">
        <w:rPr>
          <w:b/>
          <w:color w:val="auto"/>
        </w:rPr>
        <w:t>«ПРИНЯТЬ (О</w:t>
      </w:r>
      <w:r w:rsidR="00CC6BA0" w:rsidRPr="00313D2E">
        <w:rPr>
          <w:rFonts w:ascii="Cambria" w:hAnsi="Cambria"/>
          <w:b/>
          <w:color w:val="auto"/>
        </w:rPr>
        <w:t>К</w:t>
      </w:r>
      <w:r w:rsidR="00CC6BA0" w:rsidRPr="00313D2E">
        <w:rPr>
          <w:rFonts w:ascii="Cambria" w:hAnsi="Cambria"/>
          <w:color w:val="auto"/>
        </w:rPr>
        <w:t>)</w:t>
      </w:r>
      <w:r w:rsidR="00E05490">
        <w:rPr>
          <w:rFonts w:ascii="Cambria" w:hAnsi="Cambria"/>
          <w:color w:val="auto"/>
        </w:rPr>
        <w:t>»,</w:t>
      </w:r>
      <w:r w:rsidRPr="00313D2E">
        <w:rPr>
          <w:rFonts w:ascii="Cambria" w:hAnsi="Cambria"/>
          <w:color w:val="auto"/>
        </w:rPr>
        <w:t xml:space="preserve"> </w:t>
      </w:r>
      <w:r w:rsidR="00E05490">
        <w:rPr>
          <w:rFonts w:ascii="Cambria" w:hAnsi="Cambria"/>
          <w:color w:val="auto"/>
        </w:rPr>
        <w:t>н</w:t>
      </w:r>
      <w:r w:rsidRPr="00313D2E">
        <w:rPr>
          <w:rFonts w:ascii="Cambria" w:hAnsi="Cambria"/>
          <w:color w:val="auto"/>
        </w:rPr>
        <w:t>а экране появится изображение меню</w:t>
      </w:r>
      <w:r w:rsidRPr="00313D2E">
        <w:rPr>
          <w:rFonts w:ascii="Cambria" w:hAnsi="Cambria"/>
          <w:b/>
          <w:color w:val="auto"/>
        </w:rPr>
        <w:t xml:space="preserve"> «СУШКА»</w:t>
      </w:r>
      <w:r w:rsidRPr="00313D2E">
        <w:rPr>
          <w:rFonts w:ascii="Cambria" w:hAnsi="Cambria"/>
          <w:color w:val="auto"/>
        </w:rPr>
        <w:t xml:space="preserve"> (рис.1</w:t>
      </w:r>
      <w:r w:rsidR="00E05490">
        <w:rPr>
          <w:rFonts w:ascii="Cambria" w:hAnsi="Cambria"/>
          <w:color w:val="auto"/>
        </w:rPr>
        <w:t>2</w:t>
      </w:r>
      <w:r w:rsidRPr="00313D2E">
        <w:rPr>
          <w:rFonts w:ascii="Cambria" w:hAnsi="Cambria"/>
          <w:color w:val="auto"/>
        </w:rPr>
        <w:t>).</w:t>
      </w:r>
      <w:bookmarkEnd w:id="99"/>
      <w:r w:rsidR="00FD2402" w:rsidRPr="0091344D">
        <w:rPr>
          <w:rFonts w:ascii="Cambria" w:hAnsi="Cambria"/>
          <w:color w:val="auto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417"/>
      </w:tblGrid>
      <w:tr w:rsidR="0013014B" w:rsidRPr="001A6963">
        <w:trPr>
          <w:trHeight w:val="2580"/>
        </w:trPr>
        <w:tc>
          <w:tcPr>
            <w:tcW w:w="9417" w:type="dxa"/>
          </w:tcPr>
          <w:p w:rsidR="0013014B" w:rsidRPr="0091344D" w:rsidRDefault="008C097D" w:rsidP="00845E65">
            <w:pPr>
              <w:pStyle w:val="ac"/>
              <w:tabs>
                <w:tab w:val="clear" w:pos="507"/>
              </w:tabs>
              <w:ind w:left="480" w:firstLine="0"/>
              <w:jc w:val="center"/>
              <w:rPr>
                <w:rFonts w:ascii="Cambria" w:hAnsi="Cambria"/>
                <w:color w:val="auto"/>
              </w:rPr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5580380</wp:posOffset>
                      </wp:positionH>
                      <wp:positionV relativeFrom="paragraph">
                        <wp:posOffset>1241425</wp:posOffset>
                      </wp:positionV>
                      <wp:extent cx="273050" cy="292100"/>
                      <wp:effectExtent l="1579880" t="269875" r="4445" b="0"/>
                      <wp:wrapNone/>
                      <wp:docPr id="24" name="AutoShap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3050" cy="292100"/>
                              </a:xfrm>
                              <a:prstGeom prst="callout1">
                                <a:avLst>
                                  <a:gd name="adj1" fmla="val 39130"/>
                                  <a:gd name="adj2" fmla="val -27907"/>
                                  <a:gd name="adj3" fmla="val -88477"/>
                                  <a:gd name="adj4" fmla="val -57441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BC3ADF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8" o:spid="_x0000_s1060" type="#_x0000_t41" style="position:absolute;left:0;text-align:left;margin-left:439.4pt;margin-top:97.75pt;width:21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" adj="-124074,-19111,-6028,8452" strokecolor="#c00000" strokeweight="1pt">
                      <v:textbox>
                        <w:txbxContent>
                          <w:p w:rsidR="00FD7AE5" w:rsidRDefault="00FD7AE5" w:rsidP="00BC3ADF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1165225</wp:posOffset>
                      </wp:positionV>
                      <wp:extent cx="273050" cy="285750"/>
                      <wp:effectExtent l="0" t="193675" r="1845945" b="0"/>
                      <wp:wrapNone/>
                      <wp:docPr id="23" name="AutoSha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3050" cy="285750"/>
                              </a:xfrm>
                              <a:prstGeom prst="callout1">
                                <a:avLst>
                                  <a:gd name="adj1" fmla="val 40000"/>
                                  <a:gd name="adj2" fmla="val 127907"/>
                                  <a:gd name="adj3" fmla="val -64000"/>
                                  <a:gd name="adj4" fmla="val 77139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7" o:spid="_x0000_s1061" type="#_x0000_t41" style="position:absolute;left:0;text-align:left;margin-left:19.9pt;margin-top:91.75pt;width:21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" adj="166621,-13824,27628,8640" strokecolor="#c00000" strokeweight="1pt">
                      <v:textbox>
                        <w:txbxContent>
                          <w:p w:rsidR="00FD7AE5" w:rsidRDefault="00FD7AE5">
                            <w:r>
                              <w:t>3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346075</wp:posOffset>
                      </wp:positionV>
                      <wp:extent cx="273050" cy="241300"/>
                      <wp:effectExtent l="1905" t="3175" r="2230120" b="3175"/>
                      <wp:wrapNone/>
                      <wp:docPr id="22" name="AutoShap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3050" cy="241300"/>
                              </a:xfrm>
                              <a:prstGeom prst="callout1">
                                <a:avLst>
                                  <a:gd name="adj1" fmla="val 47370"/>
                                  <a:gd name="adj2" fmla="val 127907"/>
                                  <a:gd name="adj3" fmla="val 26315"/>
                                  <a:gd name="adj4" fmla="val 913486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BC3ADF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0" o:spid="_x0000_s1062" type="#_x0000_t41" style="position:absolute;left:0;text-align:left;margin-left:15.9pt;margin-top:27.25pt;width:21.5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" adj="197313,5684,27628,10232" strokecolor="#c00000" strokeweight="1pt">
                      <v:textbox>
                        <w:txbxContent>
                          <w:p w:rsidR="00FD7AE5" w:rsidRDefault="00FD7AE5" w:rsidP="00BC3ADF">
                            <w:r>
                              <w:t>1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676275</wp:posOffset>
                      </wp:positionV>
                      <wp:extent cx="273050" cy="241300"/>
                      <wp:effectExtent l="1905" t="142875" r="2344420" b="0"/>
                      <wp:wrapNone/>
                      <wp:docPr id="21" name="AutoShap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3050" cy="241300"/>
                              </a:xfrm>
                              <a:prstGeom prst="callout1">
                                <a:avLst>
                                  <a:gd name="adj1" fmla="val 47370"/>
                                  <a:gd name="adj2" fmla="val 127907"/>
                                  <a:gd name="adj3" fmla="val -54208"/>
                                  <a:gd name="adj4" fmla="val 954185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C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BC3ADF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9" o:spid="_x0000_s1063" type="#_x0000_t41" style="position:absolute;left:0;text-align:left;margin-left:15.9pt;margin-top:53.25pt;width:21.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" adj="206104,-11709,27628,10232" strokecolor="#c00000" strokeweight="1pt">
                      <v:textbox>
                        <w:txbxContent>
                          <w:p w:rsidR="00FD7AE5" w:rsidRDefault="00FD7AE5" w:rsidP="00BC3ADF">
                            <w:r>
                              <w:t>2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  <w:r w:rsidR="001A6963" w:rsidRPr="001A6963">
              <w:rPr>
                <w:color w:val="auto"/>
              </w:rPr>
              <w:object w:dxaOrig="5202" w:dyaOrig="2081">
                <v:shape id="_x0000_i1031" type="#_x0000_t75" style="width:261.2pt;height:103.8pt" o:ole="">
                  <v:imagedata r:id="rId29" o:title=""/>
                </v:shape>
                <o:OLEObject Type="Embed" ProgID="Photoshop.Image.6" ShapeID="_x0000_i1031" DrawAspect="Content" ObjectID="_1492334404" r:id="rId30">
                  <o:FieldCodes>\s</o:FieldCodes>
                </o:OLEObject>
              </w:object>
            </w:r>
          </w:p>
          <w:p w:rsidR="00BC39D4" w:rsidRPr="001A6963" w:rsidRDefault="00BC39D4" w:rsidP="00A5591E">
            <w:pPr>
              <w:pStyle w:val="ac"/>
              <w:tabs>
                <w:tab w:val="clear" w:pos="507"/>
              </w:tabs>
              <w:ind w:left="480" w:firstLine="0"/>
              <w:jc w:val="center"/>
              <w:rPr>
                <w:rFonts w:ascii="Cambria" w:hAnsi="Cambria"/>
                <w:color w:val="auto"/>
              </w:rPr>
            </w:pPr>
          </w:p>
        </w:tc>
      </w:tr>
      <w:tr w:rsidR="001315B0" w:rsidRPr="001A6963">
        <w:trPr>
          <w:trHeight w:val="420"/>
        </w:trPr>
        <w:tc>
          <w:tcPr>
            <w:tcW w:w="9417" w:type="dxa"/>
          </w:tcPr>
          <w:p w:rsidR="001315B0" w:rsidRPr="001A6963" w:rsidRDefault="001220CB" w:rsidP="00297B60">
            <w:pPr>
              <w:pStyle w:val="ac"/>
              <w:ind w:left="480"/>
              <w:jc w:val="center"/>
              <w:rPr>
                <w:rFonts w:ascii="Cambria" w:hAnsi="Cambria"/>
                <w:color w:val="auto"/>
              </w:rPr>
            </w:pPr>
            <w:bookmarkStart w:id="100" w:name="_Toc264985566"/>
            <w:r>
              <w:rPr>
                <w:rFonts w:ascii="Cambria" w:hAnsi="Cambria"/>
                <w:color w:val="auto"/>
              </w:rPr>
              <w:t xml:space="preserve">Рисунок </w:t>
            </w:r>
            <w:r w:rsidR="001315B0" w:rsidRPr="001A6963">
              <w:rPr>
                <w:rFonts w:ascii="Cambria" w:hAnsi="Cambria"/>
                <w:color w:val="auto"/>
              </w:rPr>
              <w:t>1</w:t>
            </w:r>
            <w:r>
              <w:rPr>
                <w:rFonts w:ascii="Cambria" w:hAnsi="Cambria"/>
                <w:color w:val="auto"/>
              </w:rPr>
              <w:t>2</w:t>
            </w:r>
            <w:r w:rsidR="001315B0" w:rsidRPr="001A6963">
              <w:rPr>
                <w:rFonts w:ascii="Cambria" w:hAnsi="Cambria"/>
                <w:color w:val="auto"/>
              </w:rPr>
              <w:t>. Вид экрана индикатора в режиме «СУШКА»</w:t>
            </w:r>
            <w:bookmarkEnd w:id="100"/>
          </w:p>
          <w:p w:rsidR="00297B60" w:rsidRPr="00E05490" w:rsidRDefault="00E05490" w:rsidP="00E05490">
            <w:pPr>
              <w:spacing w:before="120" w:after="12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1-</w:t>
            </w:r>
            <w:r w:rsidR="00297B60" w:rsidRPr="00E05490">
              <w:rPr>
                <w:rFonts w:ascii="Cambria" w:hAnsi="Cambria"/>
              </w:rPr>
              <w:t>«АВТО» текущий режим работы;</w:t>
            </w:r>
          </w:p>
          <w:p w:rsidR="00297B60" w:rsidRPr="001A6963" w:rsidRDefault="00297B60" w:rsidP="00297B60">
            <w:pPr>
              <w:spacing w:before="120" w:after="120"/>
              <w:rPr>
                <w:rFonts w:ascii="Cambria" w:hAnsi="Cambria"/>
              </w:rPr>
            </w:pPr>
            <w:r w:rsidRPr="001A6963">
              <w:rPr>
                <w:rFonts w:ascii="Cambria" w:hAnsi="Cambria"/>
              </w:rPr>
              <w:t>2-</w:t>
            </w:r>
            <w:r w:rsidR="00E05490">
              <w:rPr>
                <w:rFonts w:ascii="Cambria" w:hAnsi="Cambria"/>
              </w:rPr>
              <w:t xml:space="preserve"> </w:t>
            </w:r>
            <w:r w:rsidRPr="001A6963">
              <w:rPr>
                <w:rFonts w:ascii="Cambria" w:hAnsi="Cambria"/>
              </w:rPr>
              <w:t>Строка запуска режима сушки;</w:t>
            </w:r>
          </w:p>
          <w:p w:rsidR="00297B60" w:rsidRPr="001A6963" w:rsidRDefault="00297B60" w:rsidP="00297B60">
            <w:pPr>
              <w:spacing w:before="120" w:after="120"/>
              <w:rPr>
                <w:rFonts w:ascii="Cambria" w:hAnsi="Cambria"/>
              </w:rPr>
            </w:pPr>
            <w:r w:rsidRPr="001A6963">
              <w:rPr>
                <w:rFonts w:ascii="Cambria" w:hAnsi="Cambria"/>
              </w:rPr>
              <w:t>3-</w:t>
            </w:r>
            <w:r w:rsidR="00E05490">
              <w:rPr>
                <w:rFonts w:ascii="Cambria" w:hAnsi="Cambria"/>
              </w:rPr>
              <w:t xml:space="preserve"> </w:t>
            </w:r>
            <w:r w:rsidRPr="001A6963">
              <w:rPr>
                <w:rFonts w:ascii="Cambria" w:hAnsi="Cambria"/>
              </w:rPr>
              <w:t>Позиция  предварительной установки температуры сушки;</w:t>
            </w:r>
          </w:p>
          <w:p w:rsidR="00297B60" w:rsidRPr="001A6963" w:rsidRDefault="00297B60" w:rsidP="00297B60">
            <w:pPr>
              <w:spacing w:before="120" w:after="120"/>
            </w:pPr>
            <w:r w:rsidRPr="001A6963">
              <w:rPr>
                <w:rFonts w:ascii="Cambria" w:hAnsi="Cambria"/>
              </w:rPr>
              <w:t>4- Позиция  предварительной установки времени сушки.</w:t>
            </w:r>
          </w:p>
        </w:tc>
      </w:tr>
    </w:tbl>
    <w:p w:rsidR="009F0AF3" w:rsidRPr="001A6963" w:rsidRDefault="009F0AF3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101" w:name="_Toc264985567"/>
      <w:r w:rsidRPr="001A6963">
        <w:rPr>
          <w:rFonts w:ascii="Cambria" w:hAnsi="Cambria"/>
          <w:color w:val="auto"/>
        </w:rPr>
        <w:t xml:space="preserve">Если необходимо изменить установленную температуру сушки, необходимо перевести </w:t>
      </w:r>
      <w:r w:rsidR="003F4BF7" w:rsidRPr="001A6963">
        <w:rPr>
          <w:rFonts w:ascii="Cambria" w:hAnsi="Cambria"/>
          <w:color w:val="auto"/>
        </w:rPr>
        <w:t xml:space="preserve">курсор дисплея </w:t>
      </w:r>
      <w:r w:rsidR="002E3476" w:rsidRPr="001A6963">
        <w:rPr>
          <w:rFonts w:ascii="Cambria" w:hAnsi="Cambria"/>
          <w:color w:val="auto"/>
        </w:rPr>
        <w:t xml:space="preserve">основного блока </w:t>
      </w:r>
      <w:r w:rsidRPr="001A6963">
        <w:rPr>
          <w:rFonts w:ascii="Cambria" w:hAnsi="Cambria"/>
          <w:color w:val="auto"/>
        </w:rPr>
        <w:t xml:space="preserve">в позицию 3 </w:t>
      </w:r>
      <w:r w:rsidR="00E05490">
        <w:rPr>
          <w:rFonts w:ascii="Cambria" w:hAnsi="Cambria"/>
          <w:color w:val="auto"/>
        </w:rPr>
        <w:t>(р</w:t>
      </w:r>
      <w:r w:rsidR="001220CB">
        <w:rPr>
          <w:rFonts w:ascii="Cambria" w:hAnsi="Cambria"/>
          <w:color w:val="auto"/>
        </w:rPr>
        <w:t>исунок</w:t>
      </w:r>
      <w:r w:rsidRPr="001A6963">
        <w:rPr>
          <w:rFonts w:ascii="Cambria" w:hAnsi="Cambria"/>
          <w:color w:val="auto"/>
        </w:rPr>
        <w:t>1</w:t>
      </w:r>
      <w:r w:rsidR="001220CB">
        <w:rPr>
          <w:rFonts w:ascii="Cambria" w:hAnsi="Cambria"/>
          <w:color w:val="auto"/>
        </w:rPr>
        <w:t>2</w:t>
      </w:r>
      <w:r w:rsidR="00E05490">
        <w:rPr>
          <w:rFonts w:ascii="Cambria" w:hAnsi="Cambria"/>
          <w:color w:val="auto"/>
        </w:rPr>
        <w:t>)</w:t>
      </w:r>
      <w:r w:rsidRPr="001A6963">
        <w:rPr>
          <w:rFonts w:ascii="Cambria" w:hAnsi="Cambria"/>
          <w:color w:val="auto"/>
        </w:rPr>
        <w:t>, нажать  кнопку «</w:t>
      </w:r>
      <w:r w:rsidRPr="001A6963">
        <w:rPr>
          <w:rFonts w:ascii="Cambria" w:hAnsi="Cambria"/>
          <w:b/>
          <w:color w:val="auto"/>
        </w:rPr>
        <w:t>ПРИНЯТЬ</w:t>
      </w:r>
      <w:r w:rsidRPr="001A6963">
        <w:rPr>
          <w:rFonts w:ascii="Cambria" w:hAnsi="Cambria"/>
          <w:color w:val="auto"/>
        </w:rPr>
        <w:t xml:space="preserve"> (</w:t>
      </w:r>
      <w:proofErr w:type="gramStart"/>
      <w:r w:rsidRPr="001A6963">
        <w:rPr>
          <w:rFonts w:ascii="Cambria" w:hAnsi="Cambria"/>
          <w:b/>
          <w:color w:val="auto"/>
        </w:rPr>
        <w:t>ОК</w:t>
      </w:r>
      <w:proofErr w:type="gramEnd"/>
      <w:r w:rsidRPr="001A6963">
        <w:rPr>
          <w:rFonts w:ascii="Cambria" w:hAnsi="Cambria"/>
          <w:color w:val="auto"/>
        </w:rPr>
        <w:t xml:space="preserve">)» </w:t>
      </w:r>
      <w:r w:rsidR="002E3476" w:rsidRPr="001A6963">
        <w:rPr>
          <w:rFonts w:ascii="Cambria" w:hAnsi="Cambria"/>
          <w:color w:val="auto"/>
        </w:rPr>
        <w:t xml:space="preserve"> и </w:t>
      </w:r>
      <w:r w:rsidRPr="001A6963">
        <w:rPr>
          <w:rFonts w:ascii="Cambria" w:hAnsi="Cambria"/>
          <w:color w:val="auto"/>
        </w:rPr>
        <w:t>изменить</w:t>
      </w:r>
      <w:r w:rsidR="002E3476" w:rsidRPr="001A6963">
        <w:rPr>
          <w:rFonts w:ascii="Cambria" w:hAnsi="Cambria"/>
          <w:color w:val="auto"/>
        </w:rPr>
        <w:t xml:space="preserve"> температуру сушки </w:t>
      </w:r>
      <w:r w:rsidR="00AD2767" w:rsidRPr="001A6963">
        <w:rPr>
          <w:rFonts w:ascii="Cambria" w:hAnsi="Cambria"/>
          <w:color w:val="auto"/>
        </w:rPr>
        <w:t>с помощью кноп</w:t>
      </w:r>
      <w:r w:rsidR="00115CD8" w:rsidRPr="001A6963">
        <w:rPr>
          <w:rFonts w:ascii="Cambria" w:hAnsi="Cambria"/>
          <w:color w:val="auto"/>
        </w:rPr>
        <w:t>ок “</w:t>
      </w:r>
      <w:r w:rsidR="00115CD8" w:rsidRPr="001A6963">
        <w:rPr>
          <w:color w:val="auto"/>
        </w:rPr>
        <w:t>◄</w:t>
      </w:r>
      <w:r w:rsidR="00115CD8" w:rsidRPr="001A6963">
        <w:rPr>
          <w:rFonts w:ascii="Cambria" w:hAnsi="Cambria"/>
          <w:color w:val="auto"/>
        </w:rPr>
        <w:t>” (уменьшение) или “</w:t>
      </w:r>
      <w:r w:rsidR="00AD2767" w:rsidRPr="001A6963">
        <w:rPr>
          <w:color w:val="auto"/>
        </w:rPr>
        <w:t>►</w:t>
      </w:r>
      <w:r w:rsidR="00115CD8" w:rsidRPr="001A6963">
        <w:rPr>
          <w:rFonts w:ascii="Cambria" w:hAnsi="Cambria"/>
          <w:color w:val="auto"/>
        </w:rPr>
        <w:t>”(увеличение)</w:t>
      </w:r>
      <w:bookmarkEnd w:id="101"/>
      <w:r w:rsidRPr="001A6963">
        <w:rPr>
          <w:rFonts w:ascii="Cambria" w:hAnsi="Cambria"/>
          <w:color w:val="auto"/>
        </w:rPr>
        <w:t xml:space="preserve">, затем  </w:t>
      </w:r>
      <w:bookmarkStart w:id="102" w:name="_Toc264985568"/>
      <w:r w:rsidRPr="001A6963">
        <w:rPr>
          <w:rFonts w:ascii="Cambria" w:hAnsi="Cambria"/>
          <w:color w:val="auto"/>
        </w:rPr>
        <w:t>нажать  кнопку «</w:t>
      </w:r>
      <w:r w:rsidRPr="001A6963">
        <w:rPr>
          <w:rFonts w:ascii="Cambria" w:hAnsi="Cambria"/>
          <w:b/>
          <w:color w:val="auto"/>
        </w:rPr>
        <w:t>ПРИНЯТЬ</w:t>
      </w:r>
      <w:r w:rsidRPr="001A6963">
        <w:rPr>
          <w:rFonts w:ascii="Cambria" w:hAnsi="Cambria"/>
          <w:color w:val="auto"/>
        </w:rPr>
        <w:t xml:space="preserve"> (</w:t>
      </w:r>
      <w:r w:rsidRPr="001A6963">
        <w:rPr>
          <w:rFonts w:ascii="Cambria" w:hAnsi="Cambria"/>
          <w:b/>
          <w:color w:val="auto"/>
        </w:rPr>
        <w:t>ОК</w:t>
      </w:r>
      <w:r w:rsidRPr="001A6963">
        <w:rPr>
          <w:rFonts w:ascii="Cambria" w:hAnsi="Cambria"/>
          <w:color w:val="auto"/>
        </w:rPr>
        <w:t>)» .</w:t>
      </w:r>
    </w:p>
    <w:p w:rsidR="00FD2402" w:rsidRPr="001A6963" w:rsidRDefault="009F0AF3" w:rsidP="00FD2402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r w:rsidRPr="001A6963">
        <w:rPr>
          <w:rFonts w:ascii="Cambria" w:hAnsi="Cambria"/>
          <w:color w:val="auto"/>
        </w:rPr>
        <w:t>Если необходимо изменить установленное время сушки</w:t>
      </w:r>
      <w:r w:rsidR="00FD2402" w:rsidRPr="001A6963">
        <w:rPr>
          <w:rFonts w:ascii="Cambria" w:hAnsi="Cambria"/>
          <w:color w:val="auto"/>
        </w:rPr>
        <w:t xml:space="preserve">, необходимо перевести курсор дисплея основного блока в позицию 4 </w:t>
      </w:r>
      <w:r w:rsidR="00E05490">
        <w:rPr>
          <w:rFonts w:ascii="Cambria" w:hAnsi="Cambria"/>
          <w:color w:val="auto"/>
        </w:rPr>
        <w:t>(р</w:t>
      </w:r>
      <w:r w:rsidR="001220CB">
        <w:rPr>
          <w:rFonts w:ascii="Cambria" w:hAnsi="Cambria"/>
          <w:color w:val="auto"/>
        </w:rPr>
        <w:t>исунок</w:t>
      </w:r>
      <w:r w:rsidR="00E05490">
        <w:rPr>
          <w:rFonts w:ascii="Cambria" w:hAnsi="Cambria"/>
          <w:color w:val="auto"/>
        </w:rPr>
        <w:t xml:space="preserve"> </w:t>
      </w:r>
      <w:r w:rsidR="00FD2402" w:rsidRPr="001A6963">
        <w:rPr>
          <w:rFonts w:ascii="Cambria" w:hAnsi="Cambria"/>
          <w:color w:val="auto"/>
        </w:rPr>
        <w:t>1</w:t>
      </w:r>
      <w:r w:rsidR="001220CB">
        <w:rPr>
          <w:rFonts w:ascii="Cambria" w:hAnsi="Cambria"/>
          <w:color w:val="auto"/>
        </w:rPr>
        <w:t>2</w:t>
      </w:r>
      <w:r w:rsidR="00E05490">
        <w:rPr>
          <w:rFonts w:ascii="Cambria" w:hAnsi="Cambria"/>
          <w:color w:val="auto"/>
        </w:rPr>
        <w:t>)</w:t>
      </w:r>
      <w:r w:rsidR="00FD2402" w:rsidRPr="001A6963">
        <w:rPr>
          <w:rFonts w:ascii="Cambria" w:hAnsi="Cambria"/>
          <w:color w:val="auto"/>
        </w:rPr>
        <w:t>, нажать  кнопку «</w:t>
      </w:r>
      <w:r w:rsidR="00FD2402" w:rsidRPr="001A6963">
        <w:rPr>
          <w:rFonts w:ascii="Cambria" w:hAnsi="Cambria"/>
          <w:b/>
          <w:color w:val="auto"/>
        </w:rPr>
        <w:t>ПРИНЯТЬ</w:t>
      </w:r>
      <w:r w:rsidR="00FD2402" w:rsidRPr="001A6963">
        <w:rPr>
          <w:rFonts w:ascii="Cambria" w:hAnsi="Cambria"/>
          <w:color w:val="auto"/>
        </w:rPr>
        <w:t xml:space="preserve"> (</w:t>
      </w:r>
      <w:r w:rsidR="00FD2402" w:rsidRPr="001A6963">
        <w:rPr>
          <w:rFonts w:ascii="Cambria" w:hAnsi="Cambria"/>
          <w:b/>
          <w:color w:val="auto"/>
        </w:rPr>
        <w:t>ОК</w:t>
      </w:r>
      <w:r w:rsidR="00FD2402" w:rsidRPr="001A6963">
        <w:rPr>
          <w:rFonts w:ascii="Cambria" w:hAnsi="Cambria"/>
          <w:color w:val="auto"/>
        </w:rPr>
        <w:t>)»  и изменить время сушки с помощью кнопок “</w:t>
      </w:r>
      <w:r w:rsidR="00FD2402" w:rsidRPr="001A6963">
        <w:rPr>
          <w:color w:val="auto"/>
        </w:rPr>
        <w:t>◄</w:t>
      </w:r>
      <w:r w:rsidR="00FD2402" w:rsidRPr="001A6963">
        <w:rPr>
          <w:rFonts w:ascii="Cambria" w:hAnsi="Cambria"/>
          <w:color w:val="auto"/>
        </w:rPr>
        <w:t>” (уменьшение) или “</w:t>
      </w:r>
      <w:r w:rsidR="00FD2402" w:rsidRPr="001A6963">
        <w:rPr>
          <w:color w:val="auto"/>
        </w:rPr>
        <w:t>►</w:t>
      </w:r>
      <w:r w:rsidR="00FD2402" w:rsidRPr="001A6963">
        <w:rPr>
          <w:rFonts w:ascii="Cambria" w:hAnsi="Cambria"/>
          <w:color w:val="auto"/>
        </w:rPr>
        <w:t>”(увеличение), затем  нажать  кнопку «</w:t>
      </w:r>
      <w:r w:rsidR="00FD2402" w:rsidRPr="001A6963">
        <w:rPr>
          <w:rFonts w:ascii="Cambria" w:hAnsi="Cambria"/>
          <w:b/>
          <w:color w:val="auto"/>
        </w:rPr>
        <w:t>ПРИНЯТЬ</w:t>
      </w:r>
      <w:r w:rsidR="00FD2402" w:rsidRPr="001A6963">
        <w:rPr>
          <w:rFonts w:ascii="Cambria" w:hAnsi="Cambria"/>
          <w:color w:val="auto"/>
        </w:rPr>
        <w:t xml:space="preserve"> (</w:t>
      </w:r>
      <w:r w:rsidR="00FD2402" w:rsidRPr="001A6963">
        <w:rPr>
          <w:rFonts w:ascii="Cambria" w:hAnsi="Cambria"/>
          <w:b/>
          <w:color w:val="auto"/>
        </w:rPr>
        <w:t>ОК</w:t>
      </w:r>
      <w:r w:rsidR="00FD2402" w:rsidRPr="001A6963">
        <w:rPr>
          <w:rFonts w:ascii="Cambria" w:hAnsi="Cambria"/>
          <w:color w:val="auto"/>
        </w:rPr>
        <w:t>)»</w:t>
      </w:r>
      <w:r w:rsidR="00DE665B">
        <w:rPr>
          <w:rFonts w:ascii="Cambria" w:hAnsi="Cambria"/>
          <w:color w:val="auto"/>
        </w:rPr>
        <w:t>.</w:t>
      </w:r>
    </w:p>
    <w:p w:rsidR="0002745F" w:rsidRPr="001A6963" w:rsidRDefault="00FD2402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r w:rsidRPr="001A6963">
        <w:rPr>
          <w:rFonts w:ascii="Cambria" w:hAnsi="Cambria"/>
          <w:color w:val="auto"/>
        </w:rPr>
        <w:t xml:space="preserve"> У</w:t>
      </w:r>
      <w:r w:rsidR="001401FE" w:rsidRPr="001A6963">
        <w:rPr>
          <w:rFonts w:ascii="Cambria" w:hAnsi="Cambria"/>
          <w:color w:val="auto"/>
        </w:rPr>
        <w:t>становить с помощью кноп</w:t>
      </w:r>
      <w:r w:rsidR="00DE665B">
        <w:rPr>
          <w:rFonts w:ascii="Cambria" w:hAnsi="Cambria"/>
          <w:color w:val="auto"/>
        </w:rPr>
        <w:t>о</w:t>
      </w:r>
      <w:r w:rsidR="001401FE" w:rsidRPr="001A6963">
        <w:rPr>
          <w:rFonts w:ascii="Cambria" w:hAnsi="Cambria"/>
          <w:color w:val="auto"/>
        </w:rPr>
        <w:t>к "</w:t>
      </w:r>
      <w:r w:rsidR="009F0AF3" w:rsidRPr="001A6963">
        <w:rPr>
          <w:color w:val="auto"/>
        </w:rPr>
        <w:t>►</w:t>
      </w:r>
      <w:r w:rsidR="001401FE" w:rsidRPr="001A6963">
        <w:rPr>
          <w:rFonts w:ascii="Cambria" w:hAnsi="Cambria"/>
          <w:color w:val="auto"/>
        </w:rPr>
        <w:t>"</w:t>
      </w:r>
      <w:r w:rsidR="000D0602">
        <w:rPr>
          <w:rFonts w:ascii="Cambria" w:hAnsi="Cambria"/>
          <w:color w:val="auto"/>
        </w:rPr>
        <w:t xml:space="preserve"> или</w:t>
      </w:r>
      <w:r w:rsidR="00DE665B">
        <w:rPr>
          <w:rFonts w:ascii="Cambria" w:hAnsi="Cambria"/>
          <w:color w:val="auto"/>
        </w:rPr>
        <w:t xml:space="preserve"> </w:t>
      </w:r>
      <w:r w:rsidR="001401FE" w:rsidRPr="001A6963">
        <w:rPr>
          <w:rFonts w:ascii="Cambria" w:hAnsi="Cambria"/>
          <w:color w:val="auto"/>
        </w:rPr>
        <w:t>"</w:t>
      </w:r>
      <w:r w:rsidR="009F0AF3" w:rsidRPr="001A6963">
        <w:rPr>
          <w:color w:val="auto"/>
        </w:rPr>
        <w:t>◄</w:t>
      </w:r>
      <w:r w:rsidR="001401FE" w:rsidRPr="001A6963">
        <w:rPr>
          <w:rFonts w:ascii="Cambria" w:hAnsi="Cambria"/>
          <w:color w:val="auto"/>
        </w:rPr>
        <w:t xml:space="preserve">" курсор в виде темного треугольника на дисплее </w:t>
      </w:r>
      <w:r w:rsidR="00DE665B">
        <w:rPr>
          <w:rFonts w:ascii="Cambria" w:hAnsi="Cambria"/>
          <w:color w:val="auto"/>
        </w:rPr>
        <w:t xml:space="preserve"> </w:t>
      </w:r>
      <w:r w:rsidR="001401FE" w:rsidRPr="001A6963">
        <w:rPr>
          <w:rFonts w:ascii="Cambria" w:hAnsi="Cambria"/>
          <w:color w:val="auto"/>
        </w:rPr>
        <w:t xml:space="preserve"> напротив строки «</w:t>
      </w:r>
      <w:r w:rsidRPr="001A6963">
        <w:rPr>
          <w:rFonts w:ascii="Cambria" w:hAnsi="Cambria"/>
          <w:b/>
          <w:color w:val="auto"/>
        </w:rPr>
        <w:t>ПУСК</w:t>
      </w:r>
      <w:r w:rsidR="001401FE" w:rsidRPr="001A6963">
        <w:rPr>
          <w:rFonts w:ascii="Cambria" w:hAnsi="Cambria"/>
          <w:color w:val="auto"/>
        </w:rPr>
        <w:t xml:space="preserve">» и </w:t>
      </w:r>
      <w:bookmarkEnd w:id="102"/>
      <w:r w:rsidR="00907739" w:rsidRPr="001A6963">
        <w:rPr>
          <w:rFonts w:ascii="Cambria" w:hAnsi="Cambria"/>
          <w:color w:val="auto"/>
        </w:rPr>
        <w:t>нажать  кнопку «</w:t>
      </w:r>
      <w:r w:rsidR="00907739" w:rsidRPr="001A6963">
        <w:rPr>
          <w:rFonts w:ascii="Cambria" w:hAnsi="Cambria"/>
          <w:b/>
          <w:color w:val="auto"/>
        </w:rPr>
        <w:t>ПРИНЯТЬ</w:t>
      </w:r>
      <w:r w:rsidR="00907739" w:rsidRPr="001A6963">
        <w:rPr>
          <w:rFonts w:ascii="Cambria" w:hAnsi="Cambria"/>
          <w:color w:val="auto"/>
        </w:rPr>
        <w:t xml:space="preserve"> (</w:t>
      </w:r>
      <w:r w:rsidR="00907739" w:rsidRPr="001A6963">
        <w:rPr>
          <w:rFonts w:ascii="Cambria" w:hAnsi="Cambria"/>
          <w:b/>
          <w:color w:val="auto"/>
        </w:rPr>
        <w:t>ОК</w:t>
      </w:r>
      <w:r w:rsidR="00907739" w:rsidRPr="001A6963">
        <w:rPr>
          <w:rFonts w:ascii="Cambria" w:hAnsi="Cambria"/>
          <w:color w:val="auto"/>
        </w:rPr>
        <w:t>)», что приведет к выполнению процесса сушки .</w:t>
      </w:r>
      <w:bookmarkStart w:id="103" w:name="_Toc264985570"/>
      <w:r w:rsidR="001401FE" w:rsidRPr="001A6963">
        <w:rPr>
          <w:rFonts w:ascii="Cambria" w:hAnsi="Cambria"/>
          <w:color w:val="auto"/>
        </w:rPr>
        <w:t xml:space="preserve"> При этом прибор будет поддерживать заданную температуру в течени</w:t>
      </w:r>
      <w:proofErr w:type="gramStart"/>
      <w:r w:rsidR="001401FE" w:rsidRPr="001A6963">
        <w:rPr>
          <w:rFonts w:ascii="Cambria" w:hAnsi="Cambria"/>
          <w:color w:val="auto"/>
        </w:rPr>
        <w:t>и</w:t>
      </w:r>
      <w:proofErr w:type="gramEnd"/>
      <w:r w:rsidR="001401FE" w:rsidRPr="001A6963">
        <w:rPr>
          <w:rFonts w:ascii="Cambria" w:hAnsi="Cambria"/>
          <w:color w:val="auto"/>
        </w:rPr>
        <w:t xml:space="preserve">  заданного времени, а по истечению этого вр</w:t>
      </w:r>
      <w:r w:rsidR="00907739" w:rsidRPr="001A6963">
        <w:rPr>
          <w:rFonts w:ascii="Cambria" w:hAnsi="Cambria"/>
          <w:color w:val="auto"/>
        </w:rPr>
        <w:t xml:space="preserve">емени нагреватель отключится. </w:t>
      </w:r>
      <w:r w:rsidR="0002745F" w:rsidRPr="001A6963">
        <w:rPr>
          <w:rFonts w:ascii="Cambria" w:hAnsi="Cambria"/>
          <w:color w:val="auto"/>
        </w:rPr>
        <w:t xml:space="preserve">На экране дисплея появится сообщение </w:t>
      </w:r>
      <w:r w:rsidR="0002745F" w:rsidRPr="001A6963">
        <w:rPr>
          <w:rFonts w:ascii="Cambria" w:hAnsi="Cambria"/>
          <w:b/>
          <w:color w:val="auto"/>
        </w:rPr>
        <w:t>«СУШКА ЗАВЕРШЕНА».</w:t>
      </w:r>
      <w:bookmarkEnd w:id="103"/>
    </w:p>
    <w:p w:rsidR="0002745F" w:rsidRPr="00EB3CFB" w:rsidRDefault="00907739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</w:rPr>
      </w:pPr>
      <w:bookmarkStart w:id="104" w:name="_Toc264985571"/>
      <w:r w:rsidRPr="001A6963">
        <w:rPr>
          <w:rFonts w:ascii="Cambria" w:hAnsi="Cambria"/>
          <w:color w:val="auto"/>
        </w:rPr>
        <w:t xml:space="preserve">Для преждевременного прекращения сушки </w:t>
      </w:r>
      <w:r w:rsidR="0002745F" w:rsidRPr="001A6963">
        <w:rPr>
          <w:rFonts w:ascii="Cambria" w:hAnsi="Cambria"/>
          <w:color w:val="auto"/>
        </w:rPr>
        <w:t xml:space="preserve">нажать кнопку </w:t>
      </w:r>
      <w:r w:rsidRPr="001A6963">
        <w:rPr>
          <w:rFonts w:ascii="Cambria" w:hAnsi="Cambria"/>
          <w:color w:val="auto"/>
        </w:rPr>
        <w:t>«</w:t>
      </w:r>
      <w:r w:rsidRPr="001A6963">
        <w:rPr>
          <w:rFonts w:ascii="Cambria" w:hAnsi="Cambria"/>
          <w:b/>
          <w:color w:val="auto"/>
        </w:rPr>
        <w:t>ESC</w:t>
      </w:r>
      <w:r w:rsidRPr="001A6963">
        <w:rPr>
          <w:rFonts w:ascii="Cambria" w:hAnsi="Cambria"/>
          <w:color w:val="auto"/>
        </w:rPr>
        <w:t>» («</w:t>
      </w:r>
      <w:r w:rsidRPr="001A6963">
        <w:rPr>
          <w:rFonts w:ascii="Cambria" w:hAnsi="Cambria"/>
          <w:b/>
          <w:color w:val="auto"/>
        </w:rPr>
        <w:t>ОТМЕНА</w:t>
      </w:r>
      <w:r w:rsidRPr="001A6963">
        <w:rPr>
          <w:rFonts w:ascii="Cambria" w:hAnsi="Cambria"/>
          <w:color w:val="auto"/>
        </w:rPr>
        <w:t>»)</w:t>
      </w:r>
      <w:r w:rsidR="00B57EC3">
        <w:rPr>
          <w:rFonts w:ascii="Cambria" w:hAnsi="Cambria"/>
          <w:color w:val="auto"/>
        </w:rPr>
        <w:t xml:space="preserve"> </w:t>
      </w:r>
      <w:r w:rsidRPr="001A6963">
        <w:rPr>
          <w:rFonts w:ascii="Cambria" w:hAnsi="Cambria"/>
          <w:color w:val="auto"/>
        </w:rPr>
        <w:t xml:space="preserve">и дать утвердительный ответ на запрос </w:t>
      </w:r>
      <w:r w:rsidRPr="00EB3CFB">
        <w:rPr>
          <w:rFonts w:ascii="Cambria" w:hAnsi="Cambria"/>
        </w:rPr>
        <w:t>«</w:t>
      </w:r>
      <w:r w:rsidRPr="00EB3CFB">
        <w:rPr>
          <w:rFonts w:ascii="Cambria" w:hAnsi="Cambria"/>
          <w:b/>
        </w:rPr>
        <w:t>ДА</w:t>
      </w:r>
      <w:r w:rsidRPr="00EB3CFB">
        <w:rPr>
          <w:rFonts w:ascii="Cambria" w:hAnsi="Cambria"/>
        </w:rPr>
        <w:t xml:space="preserve">» </w:t>
      </w:r>
      <w:r w:rsidR="007218B3" w:rsidRPr="00EB3CFB">
        <w:rPr>
          <w:rFonts w:ascii="Cambria" w:hAnsi="Cambria"/>
        </w:rPr>
        <w:t>установив курсор</w:t>
      </w:r>
      <w:r w:rsidRPr="00EB3CFB">
        <w:rPr>
          <w:rFonts w:ascii="Cambria" w:hAnsi="Cambria"/>
        </w:rPr>
        <w:t xml:space="preserve"> </w:t>
      </w:r>
      <w:r w:rsidR="007218B3" w:rsidRPr="00EB3CFB">
        <w:rPr>
          <w:rFonts w:ascii="Cambria" w:hAnsi="Cambria"/>
        </w:rPr>
        <w:t>"</w:t>
      </w:r>
      <w:r w:rsidR="007218B3" w:rsidRPr="00EB3CFB">
        <w:t>►</w:t>
      </w:r>
      <w:r w:rsidR="007218B3" w:rsidRPr="00EB3CFB">
        <w:rPr>
          <w:rFonts w:ascii="Cambria" w:hAnsi="Cambria"/>
        </w:rPr>
        <w:t>" напротив «ДА» и нажать «ОК</w:t>
      </w:r>
      <w:proofErr w:type="gramStart"/>
      <w:r w:rsidR="007218B3" w:rsidRPr="00EB3CFB">
        <w:rPr>
          <w:rFonts w:ascii="Cambria" w:hAnsi="Cambria"/>
        </w:rPr>
        <w:t>»(</w:t>
      </w:r>
      <w:proofErr w:type="gramEnd"/>
      <w:r w:rsidR="007218B3" w:rsidRPr="00EB3CFB">
        <w:rPr>
          <w:rFonts w:ascii="Cambria" w:hAnsi="Cambria"/>
        </w:rPr>
        <w:t xml:space="preserve">«ПРИНЯТЬ») </w:t>
      </w:r>
      <w:r w:rsidR="00B57EC3" w:rsidRPr="00EB3CFB">
        <w:rPr>
          <w:rFonts w:ascii="Cambria" w:hAnsi="Cambria"/>
        </w:rPr>
        <w:t>(рис.1</w:t>
      </w:r>
      <w:r w:rsidR="001220CB">
        <w:rPr>
          <w:rFonts w:ascii="Cambria" w:hAnsi="Cambria"/>
        </w:rPr>
        <w:t>3</w:t>
      </w:r>
      <w:r w:rsidR="00B57EC3" w:rsidRPr="00EB3CFB">
        <w:rPr>
          <w:rFonts w:ascii="Cambria" w:hAnsi="Cambria"/>
        </w:rPr>
        <w:t xml:space="preserve">) </w:t>
      </w:r>
      <w:r w:rsidRPr="00EB3CFB">
        <w:rPr>
          <w:rFonts w:ascii="Cambria" w:hAnsi="Cambria"/>
        </w:rPr>
        <w:t xml:space="preserve"> </w:t>
      </w:r>
      <w:r w:rsidR="0002745F" w:rsidRPr="00EB3CFB">
        <w:rPr>
          <w:rFonts w:ascii="Cambria" w:hAnsi="Cambria"/>
        </w:rPr>
        <w:t>.</w:t>
      </w:r>
      <w:bookmarkEnd w:id="104"/>
    </w:p>
    <w:p w:rsidR="00D50C56" w:rsidRDefault="00D50C56" w:rsidP="00D50C56">
      <w:pPr>
        <w:pStyle w:val="155"/>
        <w:tabs>
          <w:tab w:val="clear" w:pos="720"/>
        </w:tabs>
        <w:ind w:left="0" w:firstLine="0"/>
        <w:rPr>
          <w:rFonts w:ascii="Cambria" w:hAnsi="Cambria"/>
          <w:color w:val="auto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9570"/>
      </w:tblGrid>
      <w:tr w:rsidR="00B57EC3">
        <w:tc>
          <w:tcPr>
            <w:tcW w:w="10137" w:type="dxa"/>
          </w:tcPr>
          <w:p w:rsidR="00B57EC3" w:rsidRPr="00956F55" w:rsidRDefault="003A4C7C" w:rsidP="00956F55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  <w:color w:val="auto"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5C909AA3" wp14:editId="3289451E">
                  <wp:extent cx="2071370" cy="741045"/>
                  <wp:effectExtent l="19050" t="0" r="5080" b="0"/>
                  <wp:docPr id="12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C3">
        <w:tc>
          <w:tcPr>
            <w:tcW w:w="10137" w:type="dxa"/>
          </w:tcPr>
          <w:p w:rsidR="00B57EC3" w:rsidRPr="00956F55" w:rsidRDefault="00B57EC3" w:rsidP="001220CB">
            <w:pPr>
              <w:pStyle w:val="155"/>
              <w:tabs>
                <w:tab w:val="clear" w:pos="720"/>
              </w:tabs>
              <w:ind w:left="0" w:firstLine="0"/>
              <w:jc w:val="center"/>
              <w:rPr>
                <w:rFonts w:ascii="Cambria" w:hAnsi="Cambria"/>
                <w:color w:val="auto"/>
              </w:rPr>
            </w:pPr>
            <w:r w:rsidRPr="00956F55">
              <w:rPr>
                <w:rFonts w:ascii="Cambria" w:hAnsi="Cambria"/>
                <w:color w:val="auto"/>
              </w:rPr>
              <w:t>Рисунок 1</w:t>
            </w:r>
            <w:r w:rsidR="001220CB">
              <w:rPr>
                <w:rFonts w:ascii="Cambria" w:hAnsi="Cambria"/>
                <w:color w:val="auto"/>
              </w:rPr>
              <w:t>3</w:t>
            </w:r>
            <w:r w:rsidRPr="00956F55">
              <w:rPr>
                <w:rFonts w:ascii="Cambria" w:hAnsi="Cambria"/>
                <w:color w:val="auto"/>
              </w:rPr>
              <w:t>. Внешний вид экрана прекращения сушки.</w:t>
            </w:r>
          </w:p>
        </w:tc>
      </w:tr>
    </w:tbl>
    <w:p w:rsidR="0002745F" w:rsidRPr="001A6963" w:rsidRDefault="00DE665B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105" w:name="_Toc264985572"/>
      <w:r>
        <w:rPr>
          <w:rFonts w:ascii="Cambria" w:hAnsi="Cambria"/>
          <w:color w:val="auto"/>
        </w:rPr>
        <w:lastRenderedPageBreak/>
        <w:t>Выключить питание прибора</w:t>
      </w:r>
      <w:proofErr w:type="gramStart"/>
      <w:r>
        <w:rPr>
          <w:rFonts w:ascii="Cambria" w:hAnsi="Cambria"/>
          <w:color w:val="auto"/>
        </w:rPr>
        <w:t>.</w:t>
      </w:r>
      <w:r w:rsidR="0002745F" w:rsidRPr="001A6963">
        <w:rPr>
          <w:rFonts w:ascii="Cambria" w:hAnsi="Cambria"/>
          <w:color w:val="auto"/>
        </w:rPr>
        <w:t>.</w:t>
      </w:r>
      <w:bookmarkEnd w:id="105"/>
      <w:proofErr w:type="gramEnd"/>
    </w:p>
    <w:p w:rsidR="0002745F" w:rsidRPr="001A6963" w:rsidRDefault="0002745F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106" w:name="_Toc264985573"/>
      <w:r w:rsidRPr="001A6963">
        <w:rPr>
          <w:rFonts w:ascii="Cambria" w:hAnsi="Cambria"/>
          <w:color w:val="auto"/>
        </w:rPr>
        <w:t>Открыть крышку термостата и оставить е</w:t>
      </w:r>
      <w:r w:rsidR="008A71E3" w:rsidRPr="001A6963">
        <w:rPr>
          <w:rFonts w:ascii="Cambria" w:hAnsi="Cambria"/>
          <w:color w:val="auto"/>
        </w:rPr>
        <w:t>е открытой для остывания</w:t>
      </w:r>
      <w:proofErr w:type="gramStart"/>
      <w:r w:rsidR="00155B87">
        <w:rPr>
          <w:rFonts w:ascii="Cambria" w:hAnsi="Cambria"/>
          <w:color w:val="auto"/>
        </w:rPr>
        <w:t>.</w:t>
      </w:r>
      <w:r w:rsidRPr="001A6963">
        <w:rPr>
          <w:rFonts w:ascii="Cambria" w:hAnsi="Cambria"/>
          <w:color w:val="auto"/>
        </w:rPr>
        <w:t>.</w:t>
      </w:r>
      <w:bookmarkEnd w:id="106"/>
      <w:proofErr w:type="gramEnd"/>
    </w:p>
    <w:p w:rsidR="0002745F" w:rsidRPr="001A6963" w:rsidRDefault="0002745F" w:rsidP="00D355DA">
      <w:pPr>
        <w:pStyle w:val="155"/>
        <w:numPr>
          <w:ilvl w:val="2"/>
          <w:numId w:val="5"/>
        </w:numPr>
        <w:ind w:left="0" w:firstLine="567"/>
        <w:rPr>
          <w:rFonts w:ascii="Cambria" w:hAnsi="Cambria"/>
          <w:color w:val="auto"/>
        </w:rPr>
      </w:pPr>
      <w:bookmarkStart w:id="107" w:name="_Toc264985574"/>
      <w:r w:rsidRPr="001A6963">
        <w:rPr>
          <w:rFonts w:ascii="Cambria" w:hAnsi="Cambria"/>
          <w:color w:val="auto"/>
        </w:rPr>
        <w:t xml:space="preserve">После остывания термостата </w:t>
      </w:r>
      <w:r w:rsidR="008A71E3" w:rsidRPr="001A6963">
        <w:rPr>
          <w:rFonts w:ascii="Cambria" w:hAnsi="Cambria"/>
          <w:color w:val="auto"/>
        </w:rPr>
        <w:t xml:space="preserve"> упаковать</w:t>
      </w:r>
      <w:r w:rsidRPr="001A6963">
        <w:rPr>
          <w:rFonts w:ascii="Cambria" w:hAnsi="Cambria"/>
          <w:color w:val="auto"/>
        </w:rPr>
        <w:t xml:space="preserve"> измерительные ячейки согласно ГОСТ 6581-75 и хранить</w:t>
      </w:r>
      <w:r w:rsidR="008A71E3" w:rsidRPr="001A6963">
        <w:rPr>
          <w:rFonts w:ascii="Cambria" w:hAnsi="Cambria"/>
          <w:color w:val="auto"/>
        </w:rPr>
        <w:t xml:space="preserve"> в сухом месте до следующих измерений.</w:t>
      </w:r>
      <w:bookmarkEnd w:id="107"/>
    </w:p>
    <w:p w:rsidR="00C75A72" w:rsidRPr="001A6963" w:rsidRDefault="00C75A72" w:rsidP="00CA0471">
      <w:pPr>
        <w:tabs>
          <w:tab w:val="left" w:pos="964"/>
          <w:tab w:val="left" w:leader="dot" w:pos="1496"/>
        </w:tabs>
        <w:spacing w:before="120" w:after="120"/>
        <w:jc w:val="both"/>
        <w:rPr>
          <w:rFonts w:ascii="Cambria" w:hAnsi="Cambria"/>
        </w:rPr>
      </w:pPr>
    </w:p>
    <w:p w:rsidR="0072140C" w:rsidRDefault="008A71E3" w:rsidP="008E6DFE">
      <w:pPr>
        <w:pStyle w:val="ac"/>
        <w:numPr>
          <w:ilvl w:val="1"/>
          <w:numId w:val="5"/>
        </w:numPr>
        <w:tabs>
          <w:tab w:val="clear" w:pos="3500"/>
        </w:tabs>
        <w:ind w:left="0" w:firstLine="0"/>
        <w:jc w:val="center"/>
        <w:rPr>
          <w:rFonts w:ascii="Cambria" w:hAnsi="Cambria"/>
          <w:b/>
          <w:caps/>
        </w:rPr>
      </w:pPr>
      <w:bookmarkStart w:id="108" w:name="_Toc264985575"/>
      <w:r w:rsidRPr="00E00167">
        <w:rPr>
          <w:rFonts w:ascii="Cambria" w:hAnsi="Cambria"/>
          <w:b/>
          <w:caps/>
        </w:rPr>
        <w:t xml:space="preserve">Порядок работы </w:t>
      </w:r>
      <w:r w:rsidR="00084C76">
        <w:rPr>
          <w:rFonts w:ascii="Cambria" w:hAnsi="Cambria"/>
          <w:b/>
          <w:caps/>
          <w:lang w:val="en-US"/>
        </w:rPr>
        <w:t>c</w:t>
      </w:r>
      <w:r w:rsidR="00084C76" w:rsidRPr="00084C76">
        <w:rPr>
          <w:rFonts w:ascii="Cambria" w:hAnsi="Cambria"/>
          <w:b/>
          <w:caps/>
        </w:rPr>
        <w:t xml:space="preserve"> </w:t>
      </w:r>
      <w:r w:rsidRPr="00E00167">
        <w:rPr>
          <w:rFonts w:ascii="Cambria" w:hAnsi="Cambria"/>
          <w:b/>
          <w:caps/>
        </w:rPr>
        <w:t>прибор</w:t>
      </w:r>
      <w:r w:rsidR="00084C76">
        <w:rPr>
          <w:rFonts w:ascii="Cambria" w:hAnsi="Cambria"/>
          <w:b/>
          <w:caps/>
        </w:rPr>
        <w:t xml:space="preserve">ом </w:t>
      </w:r>
      <w:r w:rsidRPr="00E00167">
        <w:rPr>
          <w:rFonts w:ascii="Cambria" w:hAnsi="Cambria"/>
          <w:b/>
          <w:caps/>
        </w:rPr>
        <w:t xml:space="preserve"> в режиме </w:t>
      </w:r>
      <w:r w:rsidR="0072140C">
        <w:rPr>
          <w:rFonts w:ascii="Cambria" w:hAnsi="Cambria"/>
          <w:b/>
          <w:caps/>
        </w:rPr>
        <w:t>«РУЧНОЙ»</w:t>
      </w:r>
      <w:r w:rsidR="00951C4F" w:rsidRPr="00BF4336">
        <w:rPr>
          <w:rFonts w:ascii="Cambria" w:hAnsi="Cambria"/>
          <w:b/>
          <w:caps/>
        </w:rPr>
        <w:br/>
      </w:r>
    </w:p>
    <w:p w:rsidR="000D0602" w:rsidRDefault="008A71E3" w:rsidP="0072140C">
      <w:pPr>
        <w:pStyle w:val="ac"/>
        <w:tabs>
          <w:tab w:val="clear" w:pos="507"/>
        </w:tabs>
        <w:ind w:left="454" w:firstLine="454"/>
        <w:rPr>
          <w:rFonts w:ascii="Cambria" w:hAnsi="Cambria"/>
        </w:rPr>
      </w:pPr>
      <w:bookmarkStart w:id="109" w:name="_Toc264985576"/>
      <w:bookmarkEnd w:id="108"/>
      <w:r w:rsidRPr="0072140C">
        <w:rPr>
          <w:rFonts w:ascii="Cambria" w:hAnsi="Cambria"/>
        </w:rPr>
        <w:t xml:space="preserve">Этот режим </w:t>
      </w:r>
      <w:r w:rsidR="00567CD2" w:rsidRPr="0072140C">
        <w:rPr>
          <w:rFonts w:ascii="Cambria" w:hAnsi="Cambria"/>
        </w:rPr>
        <w:t xml:space="preserve"> является технологическим и </w:t>
      </w:r>
      <w:r w:rsidRPr="0072140C">
        <w:rPr>
          <w:rFonts w:ascii="Cambria" w:hAnsi="Cambria"/>
        </w:rPr>
        <w:t>используется</w:t>
      </w:r>
      <w:r w:rsidR="00567CD2" w:rsidRPr="0072140C">
        <w:rPr>
          <w:rFonts w:ascii="Cambria" w:hAnsi="Cambria"/>
        </w:rPr>
        <w:t xml:space="preserve"> при наладке и настройке прибора</w:t>
      </w:r>
      <w:r w:rsidR="00084C76">
        <w:rPr>
          <w:rFonts w:ascii="Cambria" w:hAnsi="Cambria"/>
        </w:rPr>
        <w:t>, а так же при поверке, аттестации</w:t>
      </w:r>
      <w:proofErr w:type="gramStart"/>
      <w:r w:rsidR="00084C76">
        <w:rPr>
          <w:rFonts w:ascii="Cambria" w:hAnsi="Cambria"/>
        </w:rPr>
        <w:t>.</w:t>
      </w:r>
      <w:r w:rsidR="00567CD2" w:rsidRPr="0072140C">
        <w:rPr>
          <w:rFonts w:ascii="Cambria" w:hAnsi="Cambria"/>
        </w:rPr>
        <w:t xml:space="preserve">. </w:t>
      </w:r>
      <w:bookmarkEnd w:id="109"/>
      <w:proofErr w:type="gramEnd"/>
    </w:p>
    <w:p w:rsidR="00733BD7" w:rsidRDefault="00733BD7" w:rsidP="000D0602">
      <w:pPr>
        <w:pStyle w:val="ac"/>
        <w:tabs>
          <w:tab w:val="clear" w:pos="507"/>
        </w:tabs>
        <w:ind w:left="454" w:firstLine="454"/>
        <w:rPr>
          <w:rFonts w:ascii="Cambria" w:hAnsi="Cambria"/>
          <w:color w:val="auto"/>
        </w:rPr>
      </w:pPr>
    </w:p>
    <w:p w:rsidR="00733BD7" w:rsidRDefault="00733BD7" w:rsidP="000D0602">
      <w:pPr>
        <w:pStyle w:val="ac"/>
        <w:tabs>
          <w:tab w:val="clear" w:pos="507"/>
        </w:tabs>
        <w:ind w:left="454" w:firstLine="454"/>
        <w:rPr>
          <w:rFonts w:ascii="Cambria" w:hAnsi="Cambria"/>
          <w:color w:val="auto"/>
        </w:rPr>
      </w:pPr>
    </w:p>
    <w:p w:rsidR="00922608" w:rsidRPr="00A57379" w:rsidRDefault="00922608" w:rsidP="00084C76">
      <w:pPr>
        <w:pStyle w:val="ac"/>
        <w:numPr>
          <w:ilvl w:val="2"/>
          <w:numId w:val="5"/>
        </w:numPr>
        <w:ind w:left="0" w:firstLine="567"/>
        <w:rPr>
          <w:rFonts w:ascii="Cambria" w:hAnsi="Cambria"/>
          <w:b/>
        </w:rPr>
      </w:pPr>
      <w:r w:rsidRPr="00A57379">
        <w:rPr>
          <w:rFonts w:ascii="Cambria" w:hAnsi="Cambria"/>
        </w:rPr>
        <w:t xml:space="preserve"> </w:t>
      </w:r>
      <w:bookmarkStart w:id="110" w:name="_Toc264985578"/>
      <w:r w:rsidRPr="00A57379">
        <w:rPr>
          <w:rFonts w:ascii="Cambria" w:hAnsi="Cambria"/>
        </w:rPr>
        <w:t>Порядок работы прибора в режиме подачи высокого напряжения без включения режима нагрева.</w:t>
      </w:r>
      <w:bookmarkEnd w:id="110"/>
    </w:p>
    <w:p w:rsidR="00AF4050" w:rsidRPr="00E00167" w:rsidRDefault="00922608" w:rsidP="00D355DA">
      <w:pPr>
        <w:pStyle w:val="155"/>
        <w:numPr>
          <w:ilvl w:val="3"/>
          <w:numId w:val="5"/>
        </w:numPr>
        <w:ind w:left="0" w:firstLine="567"/>
        <w:rPr>
          <w:rFonts w:ascii="Cambria" w:hAnsi="Cambria"/>
        </w:rPr>
      </w:pPr>
      <w:bookmarkStart w:id="111" w:name="_Toc264985579"/>
      <w:r w:rsidRPr="00E00167">
        <w:rPr>
          <w:rFonts w:ascii="Cambria" w:hAnsi="Cambria"/>
        </w:rPr>
        <w:t xml:space="preserve">Этот режим применяется для определения погрешности </w:t>
      </w:r>
      <w:r w:rsidR="00AF4050" w:rsidRPr="00E00167">
        <w:rPr>
          <w:rFonts w:ascii="Cambria" w:hAnsi="Cambria"/>
        </w:rPr>
        <w:t xml:space="preserve">измерения высокого напряжения </w:t>
      </w:r>
      <w:r w:rsidR="00DD2C13"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прибора «</w:t>
      </w:r>
      <w:r w:rsidR="0068398F">
        <w:rPr>
          <w:rFonts w:ascii="Cambria" w:hAnsi="Cambria"/>
        </w:rPr>
        <w:t>ТАНГЕНС 3м-3</w:t>
      </w:r>
      <w:r w:rsidR="008C097D">
        <w:rPr>
          <w:rFonts w:ascii="Cambria" w:hAnsi="Cambria"/>
        </w:rPr>
        <w:t>-МОЛНИЯ</w:t>
      </w:r>
      <w:r w:rsidRPr="00E00167">
        <w:rPr>
          <w:rFonts w:ascii="Cambria" w:hAnsi="Cambria"/>
        </w:rPr>
        <w:t>», его стабильности при изменении напряжения</w:t>
      </w:r>
      <w:r w:rsidR="004B7C43">
        <w:rPr>
          <w:rFonts w:ascii="Cambria" w:hAnsi="Cambria"/>
        </w:rPr>
        <w:t> </w:t>
      </w:r>
      <w:r w:rsidRPr="00E00167">
        <w:rPr>
          <w:rFonts w:ascii="Cambria" w:hAnsi="Cambria"/>
        </w:rPr>
        <w:t>питания</w:t>
      </w:r>
      <w:r w:rsidR="00AF4050" w:rsidRPr="00E00167">
        <w:rPr>
          <w:rFonts w:ascii="Cambria" w:hAnsi="Cambria"/>
        </w:rPr>
        <w:t>.</w:t>
      </w:r>
      <w:bookmarkEnd w:id="111"/>
      <w:r w:rsidRPr="00E00167">
        <w:rPr>
          <w:rFonts w:ascii="Cambria" w:hAnsi="Cambria"/>
        </w:rPr>
        <w:t xml:space="preserve"> </w:t>
      </w:r>
    </w:p>
    <w:p w:rsidR="00922608" w:rsidRPr="00565FE8" w:rsidRDefault="00A5591E" w:rsidP="00D355DA">
      <w:pPr>
        <w:pStyle w:val="155"/>
        <w:numPr>
          <w:ilvl w:val="3"/>
          <w:numId w:val="5"/>
        </w:numPr>
        <w:ind w:left="0" w:firstLine="567"/>
        <w:rPr>
          <w:rFonts w:ascii="Cambria" w:hAnsi="Cambria"/>
          <w:lang w:val="en-US"/>
        </w:rPr>
      </w:pPr>
      <w:bookmarkStart w:id="112" w:name="_Toc264985580"/>
      <w:r w:rsidRPr="00E00167">
        <w:rPr>
          <w:rFonts w:ascii="Cambria" w:hAnsi="Cambria"/>
        </w:rPr>
        <w:t>Выполнить</w:t>
      </w:r>
      <w:r w:rsidR="00922608" w:rsidRPr="00E00167">
        <w:rPr>
          <w:rFonts w:ascii="Cambria" w:hAnsi="Cambria"/>
        </w:rPr>
        <w:t xml:space="preserve"> требования п. 2.</w:t>
      </w:r>
      <w:r w:rsidR="006C1513">
        <w:rPr>
          <w:rFonts w:ascii="Cambria" w:hAnsi="Cambria"/>
        </w:rPr>
        <w:t>3</w:t>
      </w:r>
      <w:r w:rsidR="00922608" w:rsidRPr="00E00167">
        <w:rPr>
          <w:rFonts w:ascii="Cambria" w:hAnsi="Cambria"/>
        </w:rPr>
        <w:t>.</w:t>
      </w:r>
      <w:r w:rsidR="006C1513">
        <w:rPr>
          <w:rFonts w:ascii="Cambria" w:hAnsi="Cambria"/>
        </w:rPr>
        <w:t>1</w:t>
      </w:r>
      <w:r w:rsidR="00922608" w:rsidRPr="00E00167">
        <w:rPr>
          <w:rFonts w:ascii="Cambria" w:hAnsi="Cambria"/>
        </w:rPr>
        <w:t xml:space="preserve"> и 2.</w:t>
      </w:r>
      <w:r w:rsidR="006C1513">
        <w:rPr>
          <w:rFonts w:ascii="Cambria" w:hAnsi="Cambria"/>
        </w:rPr>
        <w:t>3</w:t>
      </w:r>
      <w:r w:rsidR="00922608" w:rsidRPr="00E00167">
        <w:rPr>
          <w:rFonts w:ascii="Cambria" w:hAnsi="Cambria"/>
        </w:rPr>
        <w:t>.</w:t>
      </w:r>
      <w:r w:rsidR="006C1513">
        <w:rPr>
          <w:rFonts w:ascii="Cambria" w:hAnsi="Cambria"/>
        </w:rPr>
        <w:t>2</w:t>
      </w:r>
      <w:r w:rsidR="00922608" w:rsidRPr="00E00167">
        <w:rPr>
          <w:rFonts w:ascii="Cambria" w:hAnsi="Cambria"/>
        </w:rPr>
        <w:t>.</w:t>
      </w:r>
      <w:bookmarkEnd w:id="112"/>
    </w:p>
    <w:p w:rsidR="00922608" w:rsidRPr="00E00167" w:rsidRDefault="006F649B" w:rsidP="00565FE8">
      <w:pPr>
        <w:pStyle w:val="155"/>
        <w:numPr>
          <w:ilvl w:val="3"/>
          <w:numId w:val="5"/>
        </w:numPr>
        <w:tabs>
          <w:tab w:val="clear" w:pos="1855"/>
          <w:tab w:val="num" w:pos="0"/>
        </w:tabs>
        <w:ind w:left="154" w:firstLine="413"/>
        <w:rPr>
          <w:rFonts w:ascii="Cambria" w:hAnsi="Cambria"/>
        </w:rPr>
      </w:pPr>
      <w:bookmarkStart w:id="113" w:name="_Toc264985581"/>
      <w:r w:rsidRPr="00E00167">
        <w:rPr>
          <w:rFonts w:ascii="Cambria" w:hAnsi="Cambria"/>
        </w:rPr>
        <w:t xml:space="preserve">Подключить контрольный </w:t>
      </w:r>
      <w:r w:rsidR="00922608" w:rsidRPr="00E00167">
        <w:rPr>
          <w:rFonts w:ascii="Cambria" w:hAnsi="Cambria"/>
        </w:rPr>
        <w:t>измерительный прибор (мост СА-7100 или киловольтметр) к клемме "Х</w:t>
      </w:r>
      <w:proofErr w:type="gramStart"/>
      <w:r w:rsidR="0012144B">
        <w:rPr>
          <w:rFonts w:ascii="Cambria" w:hAnsi="Cambria"/>
        </w:rPr>
        <w:t>2</w:t>
      </w:r>
      <w:proofErr w:type="gramEnd"/>
      <w:r w:rsidR="00922608" w:rsidRPr="00E00167">
        <w:rPr>
          <w:rFonts w:ascii="Cambria" w:hAnsi="Cambria"/>
        </w:rPr>
        <w:t xml:space="preserve">", расположенной под крышкой </w:t>
      </w:r>
      <w:r w:rsidR="004246CC">
        <w:rPr>
          <w:rFonts w:ascii="Cambria" w:hAnsi="Cambria"/>
        </w:rPr>
        <w:t>2</w:t>
      </w:r>
      <w:r w:rsidR="00922608" w:rsidRPr="00E00167">
        <w:rPr>
          <w:rFonts w:ascii="Cambria" w:hAnsi="Cambria"/>
        </w:rPr>
        <w:t xml:space="preserve"> </w:t>
      </w:r>
      <w:r w:rsidR="00F503BA" w:rsidRPr="00E00167">
        <w:rPr>
          <w:rFonts w:ascii="Cambria" w:hAnsi="Cambria"/>
        </w:rPr>
        <w:t>(рис.3)</w:t>
      </w:r>
      <w:r w:rsidR="00922608" w:rsidRPr="00E00167">
        <w:rPr>
          <w:rFonts w:ascii="Cambria" w:hAnsi="Cambria"/>
        </w:rPr>
        <w:t xml:space="preserve"> на </w:t>
      </w:r>
      <w:r w:rsidR="00155B87">
        <w:rPr>
          <w:rFonts w:ascii="Cambria" w:hAnsi="Cambria"/>
        </w:rPr>
        <w:t>тыльной</w:t>
      </w:r>
      <w:r w:rsidR="00922608" w:rsidRPr="00E00167">
        <w:rPr>
          <w:rFonts w:ascii="Cambria" w:hAnsi="Cambria"/>
        </w:rPr>
        <w:t xml:space="preserve"> стороне </w:t>
      </w:r>
      <w:r w:rsidR="00155B87">
        <w:rPr>
          <w:rFonts w:ascii="Cambria" w:hAnsi="Cambria"/>
        </w:rPr>
        <w:t>прибора</w:t>
      </w:r>
      <w:r w:rsidR="00922608" w:rsidRPr="00E00167">
        <w:rPr>
          <w:rFonts w:ascii="Cambria" w:hAnsi="Cambria"/>
        </w:rPr>
        <w:t>, предварительно  открутив винт</w:t>
      </w:r>
      <w:r w:rsidR="00DD2C13" w:rsidRPr="00E00167">
        <w:rPr>
          <w:rFonts w:ascii="Cambria" w:hAnsi="Cambria"/>
        </w:rPr>
        <w:t>ы</w:t>
      </w:r>
      <w:r w:rsidR="00922608" w:rsidRPr="00E00167">
        <w:rPr>
          <w:rFonts w:ascii="Cambria" w:hAnsi="Cambria"/>
        </w:rPr>
        <w:t xml:space="preserve"> крепления крышки </w:t>
      </w:r>
      <w:r w:rsidR="004246CC">
        <w:rPr>
          <w:rFonts w:ascii="Cambria" w:hAnsi="Cambria"/>
        </w:rPr>
        <w:t>2</w:t>
      </w:r>
      <w:r w:rsidR="00DD2C13" w:rsidRPr="00E00167">
        <w:rPr>
          <w:rFonts w:ascii="Cambria" w:hAnsi="Cambria"/>
        </w:rPr>
        <w:t xml:space="preserve"> (рис.3)</w:t>
      </w:r>
      <w:r w:rsidR="00CD5BD1" w:rsidRPr="00CD5BD1">
        <w:rPr>
          <w:rFonts w:ascii="Cambria" w:hAnsi="Cambria"/>
        </w:rPr>
        <w:t xml:space="preserve"> </w:t>
      </w:r>
      <w:r w:rsidR="00CD5BD1">
        <w:rPr>
          <w:rFonts w:ascii="Cambria" w:hAnsi="Cambria"/>
        </w:rPr>
        <w:t>п</w:t>
      </w:r>
      <w:r w:rsidR="00CD5BD1" w:rsidRPr="00E00167">
        <w:rPr>
          <w:rFonts w:ascii="Cambria" w:hAnsi="Cambria"/>
        </w:rPr>
        <w:t>ровод</w:t>
      </w:r>
      <w:r w:rsidR="00CD5BD1">
        <w:rPr>
          <w:rFonts w:ascii="Cambria" w:hAnsi="Cambria"/>
        </w:rPr>
        <w:t>ом</w:t>
      </w:r>
      <w:r w:rsidR="00CD5BD1" w:rsidRPr="00E00167">
        <w:rPr>
          <w:rFonts w:ascii="Cambria" w:hAnsi="Cambria"/>
        </w:rPr>
        <w:t xml:space="preserve"> соединительны</w:t>
      </w:r>
      <w:r w:rsidR="00CD5BD1">
        <w:rPr>
          <w:rFonts w:ascii="Cambria" w:hAnsi="Cambria"/>
        </w:rPr>
        <w:t>м</w:t>
      </w:r>
      <w:r w:rsidR="00CD5BD1" w:rsidRPr="00E00167">
        <w:rPr>
          <w:rFonts w:ascii="Cambria" w:hAnsi="Cambria"/>
        </w:rPr>
        <w:t xml:space="preserve"> высоковольтны</w:t>
      </w:r>
      <w:r w:rsidR="00CD5BD1">
        <w:rPr>
          <w:rFonts w:ascii="Cambria" w:hAnsi="Cambria"/>
        </w:rPr>
        <w:t>м из комплекта КП-1</w:t>
      </w:r>
      <w:r w:rsidR="00922608" w:rsidRPr="00E00167">
        <w:rPr>
          <w:rFonts w:ascii="Cambria" w:hAnsi="Cambria"/>
        </w:rPr>
        <w:t>.</w:t>
      </w:r>
      <w:bookmarkEnd w:id="113"/>
    </w:p>
    <w:p w:rsidR="00084C76" w:rsidRDefault="00084C76" w:rsidP="00084C76">
      <w:pPr>
        <w:pStyle w:val="155"/>
        <w:numPr>
          <w:ilvl w:val="3"/>
          <w:numId w:val="5"/>
        </w:numPr>
        <w:tabs>
          <w:tab w:val="clear" w:pos="1855"/>
          <w:tab w:val="num" w:pos="0"/>
        </w:tabs>
        <w:ind w:left="154" w:firstLine="413"/>
        <w:rPr>
          <w:rFonts w:ascii="Cambria" w:hAnsi="Cambria"/>
          <w:color w:val="auto"/>
        </w:rPr>
      </w:pPr>
      <w:bookmarkStart w:id="114" w:name="_Toc264985582"/>
      <w:r>
        <w:rPr>
          <w:rFonts w:ascii="Cambria" w:hAnsi="Cambria"/>
        </w:rPr>
        <w:t xml:space="preserve">Включить прибор. Нажатием кнопки </w:t>
      </w:r>
      <w:r w:rsidRPr="001A6963">
        <w:rPr>
          <w:rFonts w:ascii="Cambria" w:hAnsi="Cambria"/>
          <w:color w:val="auto"/>
        </w:rPr>
        <w:t>«</w:t>
      </w:r>
      <w:r w:rsidRPr="001A6963">
        <w:rPr>
          <w:rFonts w:ascii="Cambria" w:hAnsi="Cambria"/>
          <w:b/>
          <w:color w:val="auto"/>
        </w:rPr>
        <w:t>ESC</w:t>
      </w:r>
      <w:r w:rsidRPr="001A6963">
        <w:rPr>
          <w:rFonts w:ascii="Cambria" w:hAnsi="Cambria"/>
          <w:color w:val="auto"/>
        </w:rPr>
        <w:t>» («</w:t>
      </w:r>
      <w:r w:rsidRPr="001A6963">
        <w:rPr>
          <w:rFonts w:ascii="Cambria" w:hAnsi="Cambria"/>
          <w:b/>
          <w:color w:val="auto"/>
        </w:rPr>
        <w:t>ОТМЕНА</w:t>
      </w:r>
      <w:r w:rsidRPr="001A6963">
        <w:rPr>
          <w:rFonts w:ascii="Cambria" w:hAnsi="Cambria"/>
          <w:color w:val="auto"/>
        </w:rPr>
        <w:t>»)</w:t>
      </w:r>
      <w:r>
        <w:rPr>
          <w:rFonts w:ascii="Cambria" w:hAnsi="Cambria"/>
          <w:color w:val="auto"/>
        </w:rPr>
        <w:t xml:space="preserve"> перев</w:t>
      </w:r>
      <w:r w:rsidR="00CA2B6B">
        <w:rPr>
          <w:rFonts w:ascii="Cambria" w:hAnsi="Cambria"/>
          <w:color w:val="auto"/>
        </w:rPr>
        <w:t>ести</w:t>
      </w:r>
      <w:r>
        <w:rPr>
          <w:rFonts w:ascii="Cambria" w:hAnsi="Cambria"/>
          <w:color w:val="auto"/>
        </w:rPr>
        <w:t xml:space="preserve">  прибор в меню выбора режима работы (рис</w:t>
      </w:r>
      <w:r w:rsidR="0094061E">
        <w:rPr>
          <w:rFonts w:ascii="Cambria" w:hAnsi="Cambria"/>
          <w:color w:val="auto"/>
        </w:rPr>
        <w:t xml:space="preserve">унок </w:t>
      </w:r>
      <w:r>
        <w:rPr>
          <w:rFonts w:ascii="Cambria" w:hAnsi="Cambria"/>
          <w:color w:val="auto"/>
        </w:rPr>
        <w:t xml:space="preserve">5).  </w:t>
      </w:r>
      <w:r w:rsidRPr="001A6963">
        <w:rPr>
          <w:rFonts w:ascii="Cambria" w:hAnsi="Cambria"/>
          <w:color w:val="auto"/>
        </w:rPr>
        <w:t>Установить с помощью кнопк</w:t>
      </w:r>
      <w:r>
        <w:rPr>
          <w:rFonts w:ascii="Cambria" w:hAnsi="Cambria"/>
          <w:color w:val="auto"/>
        </w:rPr>
        <w:t>и</w:t>
      </w:r>
      <w:r w:rsidRPr="001A6963">
        <w:rPr>
          <w:rFonts w:ascii="Cambria" w:hAnsi="Cambria"/>
          <w:color w:val="auto"/>
        </w:rPr>
        <w:t xml:space="preserve"> "</w:t>
      </w:r>
      <w:r w:rsidRPr="001A6963">
        <w:rPr>
          <w:color w:val="auto"/>
        </w:rPr>
        <w:t>►</w:t>
      </w:r>
      <w:r w:rsidRPr="001A6963">
        <w:rPr>
          <w:rFonts w:ascii="Cambria" w:hAnsi="Cambria"/>
          <w:color w:val="auto"/>
        </w:rPr>
        <w:t>"</w:t>
      </w:r>
      <w:r>
        <w:rPr>
          <w:rFonts w:ascii="Cambria" w:hAnsi="Cambria"/>
          <w:color w:val="auto"/>
        </w:rPr>
        <w:t xml:space="preserve">  пункт </w:t>
      </w:r>
      <w:r>
        <w:rPr>
          <w:rFonts w:ascii="Cambria" w:hAnsi="Cambria"/>
          <w:b/>
          <w:caps/>
        </w:rPr>
        <w:t xml:space="preserve">«РУЧНОЙ», </w:t>
      </w:r>
      <w:r>
        <w:rPr>
          <w:rFonts w:ascii="Cambria" w:hAnsi="Cambria"/>
          <w:caps/>
        </w:rPr>
        <w:t xml:space="preserve"> </w:t>
      </w:r>
      <w:r w:rsidRPr="001A6963">
        <w:rPr>
          <w:rFonts w:ascii="Cambria" w:hAnsi="Cambria"/>
          <w:color w:val="auto"/>
        </w:rPr>
        <w:t>затем  нажать  кнопку «</w:t>
      </w:r>
      <w:r w:rsidRPr="001A6963">
        <w:rPr>
          <w:rFonts w:ascii="Cambria" w:hAnsi="Cambria"/>
          <w:b/>
          <w:color w:val="auto"/>
        </w:rPr>
        <w:t>ПРИНЯТЬ</w:t>
      </w:r>
      <w:r w:rsidRPr="001A6963">
        <w:rPr>
          <w:rFonts w:ascii="Cambria" w:hAnsi="Cambria"/>
          <w:color w:val="auto"/>
        </w:rPr>
        <w:t xml:space="preserve"> (</w:t>
      </w:r>
      <w:proofErr w:type="gramStart"/>
      <w:r w:rsidRPr="001A6963">
        <w:rPr>
          <w:rFonts w:ascii="Cambria" w:hAnsi="Cambria"/>
          <w:b/>
          <w:color w:val="auto"/>
        </w:rPr>
        <w:t>ОК</w:t>
      </w:r>
      <w:proofErr w:type="gramEnd"/>
      <w:r w:rsidRPr="001A6963">
        <w:rPr>
          <w:rFonts w:ascii="Cambria" w:hAnsi="Cambria"/>
          <w:color w:val="auto"/>
        </w:rPr>
        <w:t xml:space="preserve">)» </w:t>
      </w:r>
      <w:r>
        <w:rPr>
          <w:rFonts w:ascii="Cambria" w:hAnsi="Cambria"/>
          <w:color w:val="auto"/>
        </w:rPr>
        <w:t>.</w:t>
      </w:r>
    </w:p>
    <w:p w:rsidR="00023FDA" w:rsidRDefault="00CA2B6B" w:rsidP="0056472E">
      <w:pPr>
        <w:pStyle w:val="155"/>
        <w:tabs>
          <w:tab w:val="clear" w:pos="720"/>
        </w:tabs>
        <w:ind w:left="0" w:firstLine="567"/>
        <w:rPr>
          <w:rFonts w:ascii="Cambria" w:hAnsi="Cambria"/>
          <w:color w:val="auto"/>
        </w:rPr>
      </w:pPr>
      <w:r>
        <w:rPr>
          <w:rFonts w:ascii="Cambria" w:hAnsi="Cambria"/>
        </w:rPr>
        <w:t>В</w:t>
      </w:r>
      <w:r w:rsidR="00023FDA">
        <w:rPr>
          <w:rFonts w:ascii="Cambria" w:hAnsi="Cambria"/>
        </w:rPr>
        <w:t>ыбрать</w:t>
      </w:r>
      <w:r w:rsidR="00922608" w:rsidRPr="001420B6">
        <w:rPr>
          <w:rFonts w:ascii="Cambria" w:hAnsi="Cambria"/>
        </w:rPr>
        <w:t xml:space="preserve"> </w:t>
      </w:r>
      <w:r w:rsidR="00023FDA">
        <w:rPr>
          <w:rFonts w:ascii="Cambria" w:hAnsi="Cambria"/>
        </w:rPr>
        <w:t xml:space="preserve">кнопками </w:t>
      </w:r>
      <w:r w:rsidR="00023FDA" w:rsidRPr="001A6963">
        <w:rPr>
          <w:rFonts w:ascii="Cambria" w:hAnsi="Cambria"/>
          <w:color w:val="auto"/>
        </w:rPr>
        <w:t>"</w:t>
      </w:r>
      <w:r w:rsidR="00023FDA" w:rsidRPr="001A6963">
        <w:rPr>
          <w:color w:val="auto"/>
        </w:rPr>
        <w:t>►</w:t>
      </w:r>
      <w:r w:rsidR="00023FDA" w:rsidRPr="001A6963">
        <w:rPr>
          <w:rFonts w:ascii="Cambria" w:hAnsi="Cambria"/>
          <w:color w:val="auto"/>
        </w:rPr>
        <w:t>"</w:t>
      </w:r>
      <w:r w:rsidR="00023FDA">
        <w:rPr>
          <w:rFonts w:ascii="Cambria" w:hAnsi="Cambria"/>
          <w:color w:val="auto"/>
        </w:rPr>
        <w:t xml:space="preserve"> или </w:t>
      </w:r>
      <w:r w:rsidR="00023FDA" w:rsidRPr="001A6963">
        <w:rPr>
          <w:rFonts w:ascii="Cambria" w:hAnsi="Cambria"/>
          <w:color w:val="auto"/>
        </w:rPr>
        <w:t>"</w:t>
      </w:r>
      <w:r w:rsidR="00023FDA" w:rsidRPr="001A6963">
        <w:rPr>
          <w:color w:val="auto"/>
        </w:rPr>
        <w:t>◄</w:t>
      </w:r>
      <w:r w:rsidR="00023FDA" w:rsidRPr="001A6963">
        <w:rPr>
          <w:rFonts w:ascii="Cambria" w:hAnsi="Cambria"/>
          <w:color w:val="auto"/>
        </w:rPr>
        <w:t xml:space="preserve">" </w:t>
      </w:r>
      <w:r w:rsidR="00023FDA">
        <w:rPr>
          <w:rFonts w:ascii="Cambria" w:hAnsi="Cambria"/>
        </w:rPr>
        <w:t xml:space="preserve">параметр подлежащий изменению и нажать кнопку </w:t>
      </w:r>
      <w:r w:rsidR="00023FDA" w:rsidRPr="001A6963">
        <w:rPr>
          <w:rFonts w:ascii="Cambria" w:hAnsi="Cambria"/>
          <w:color w:val="auto"/>
        </w:rPr>
        <w:t>«</w:t>
      </w:r>
      <w:r w:rsidR="00023FDA" w:rsidRPr="001A6963">
        <w:rPr>
          <w:rFonts w:ascii="Cambria" w:hAnsi="Cambria"/>
          <w:b/>
          <w:color w:val="auto"/>
        </w:rPr>
        <w:t>ПРИНЯТЬ</w:t>
      </w:r>
      <w:r w:rsidR="00023FDA" w:rsidRPr="001A6963">
        <w:rPr>
          <w:rFonts w:ascii="Cambria" w:hAnsi="Cambria"/>
          <w:color w:val="auto"/>
        </w:rPr>
        <w:t xml:space="preserve"> (</w:t>
      </w:r>
      <w:proofErr w:type="gramStart"/>
      <w:r w:rsidR="00023FDA" w:rsidRPr="001A6963">
        <w:rPr>
          <w:rFonts w:ascii="Cambria" w:hAnsi="Cambria"/>
          <w:b/>
          <w:color w:val="auto"/>
        </w:rPr>
        <w:t>ОК</w:t>
      </w:r>
      <w:proofErr w:type="gramEnd"/>
      <w:r w:rsidR="00023FDA" w:rsidRPr="001A6963">
        <w:rPr>
          <w:rFonts w:ascii="Cambria" w:hAnsi="Cambria"/>
          <w:color w:val="auto"/>
        </w:rPr>
        <w:t>)»</w:t>
      </w:r>
      <w:r w:rsidR="0094061E">
        <w:rPr>
          <w:rFonts w:ascii="Cambria" w:hAnsi="Cambria"/>
          <w:color w:val="auto"/>
        </w:rPr>
        <w:t xml:space="preserve"> , рисунок 14</w:t>
      </w:r>
      <w:r w:rsidR="00023FDA">
        <w:rPr>
          <w:rFonts w:ascii="Cambria" w:hAnsi="Cambria"/>
          <w:color w:val="auto"/>
        </w:rPr>
        <w:t xml:space="preserve">. </w:t>
      </w:r>
    </w:p>
    <w:bookmarkStart w:id="115" w:name="_Toc264985586"/>
    <w:bookmarkEnd w:id="114"/>
    <w:p w:rsidR="001420B6" w:rsidRPr="004B7C43" w:rsidRDefault="008C097D" w:rsidP="001420B6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4808855</wp:posOffset>
                </wp:positionH>
                <wp:positionV relativeFrom="paragraph">
                  <wp:posOffset>133350</wp:posOffset>
                </wp:positionV>
                <wp:extent cx="190500" cy="284480"/>
                <wp:effectExtent l="798830" t="0" r="1270" b="125095"/>
                <wp:wrapNone/>
                <wp:docPr id="20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84480"/>
                        </a:xfrm>
                        <a:prstGeom prst="callout1">
                          <a:avLst>
                            <a:gd name="adj1" fmla="val 40181"/>
                            <a:gd name="adj2" fmla="val -40000"/>
                            <a:gd name="adj3" fmla="val 141741"/>
                            <a:gd name="adj4" fmla="val -415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E5" w:rsidRDefault="00FD7AE5" w:rsidP="00271E3A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64" type="#_x0000_t41" style="position:absolute;margin-left:378.65pt;margin-top:10.5pt;width:15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" adj="-89712,30616,-8640,8679">
                <v:textbox>
                  <w:txbxContent>
                    <w:p w:rsidR="00FD7AE5" w:rsidRDefault="00FD7AE5" w:rsidP="00271E3A">
                      <w: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9517B" w:rsidRPr="004B7C43" w:rsidRDefault="008C097D" w:rsidP="001420B6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21590</wp:posOffset>
                </wp:positionV>
                <wp:extent cx="114300" cy="215900"/>
                <wp:effectExtent l="0" t="2540" r="1489710" b="133985"/>
                <wp:wrapNone/>
                <wp:docPr id="19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215900"/>
                        </a:xfrm>
                        <a:prstGeom prst="callout1">
                          <a:avLst>
                            <a:gd name="adj1" fmla="val 52940"/>
                            <a:gd name="adj2" fmla="val 166667"/>
                            <a:gd name="adj3" fmla="val 155884"/>
                            <a:gd name="adj4" fmla="val 139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AE5" w:rsidRDefault="00FD7AE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65" type="#_x0000_t41" style="position:absolute;margin-left:100.95pt;margin-top:1.7pt;width:9pt;height:1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" adj="301680,33671,36000,11435">
                <v:textbox>
                  <w:txbxContent>
                    <w:p w:rsidR="00FD7AE5" w:rsidRDefault="00FD7AE5">
                      <w: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B9517B" w:rsidTr="0059103A">
        <w:tc>
          <w:tcPr>
            <w:tcW w:w="10137" w:type="dxa"/>
          </w:tcPr>
          <w:p w:rsidR="00B9517B" w:rsidRPr="0059103A" w:rsidRDefault="008C097D" w:rsidP="0059103A">
            <w:pPr>
              <w:jc w:val="center"/>
              <w:rPr>
                <w:rFonts w:ascii="Cambria" w:hAnsi="Cambria"/>
                <w:lang w:val="en-US"/>
              </w:rPr>
            </w:pP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49530</wp:posOffset>
                      </wp:positionV>
                      <wp:extent cx="190500" cy="292100"/>
                      <wp:effectExtent l="2540" t="1905" r="1026160" b="1270"/>
                      <wp:wrapNone/>
                      <wp:docPr id="18" name="AutoShap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92100"/>
                              </a:xfrm>
                              <a:prstGeom prst="callout1">
                                <a:avLst>
                                  <a:gd name="adj1" fmla="val 39130"/>
                                  <a:gd name="adj2" fmla="val 140000"/>
                                  <a:gd name="adj3" fmla="val 90653"/>
                                  <a:gd name="adj4" fmla="val 631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2835B9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4" o:spid="_x0000_s1066" type="#_x0000_t41" style="position:absolute;left:0;text-align:left;margin-left:96.95pt;margin-top:3.9pt;width:15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" adj="136368,19581,30240,8452">
                      <v:textbox>
                        <w:txbxContent>
                          <w:p w:rsidR="00FD7AE5" w:rsidRDefault="00FD7AE5" w:rsidP="002835B9">
                            <w:r>
                              <w:t>2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4796155</wp:posOffset>
                      </wp:positionH>
                      <wp:positionV relativeFrom="paragraph">
                        <wp:posOffset>305435</wp:posOffset>
                      </wp:positionV>
                      <wp:extent cx="190500" cy="280670"/>
                      <wp:effectExtent l="824230" t="635" r="4445" b="4445"/>
                      <wp:wrapNone/>
                      <wp:docPr id="11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80670"/>
                              </a:xfrm>
                              <a:prstGeom prst="callout1">
                                <a:avLst>
                                  <a:gd name="adj1" fmla="val 40722"/>
                                  <a:gd name="adj2" fmla="val -40000"/>
                                  <a:gd name="adj3" fmla="val 69458"/>
                                  <a:gd name="adj4" fmla="val -429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271E3A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7" o:spid="_x0000_s1067" type="#_x0000_t41" style="position:absolute;left:0;text-align:left;margin-left:377.65pt;margin-top:24.05pt;width:15pt;height:22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" adj="-92664,15003,-8640,8796">
                      <v:textbox>
                        <w:txbxContent>
                          <w:p w:rsidR="00FD7AE5" w:rsidRDefault="00FD7AE5" w:rsidP="00271E3A">
                            <w:r>
                              <w:t>7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4784090</wp:posOffset>
                      </wp:positionH>
                      <wp:positionV relativeFrom="paragraph">
                        <wp:posOffset>551180</wp:posOffset>
                      </wp:positionV>
                      <wp:extent cx="190500" cy="275590"/>
                      <wp:effectExtent l="812165" t="0" r="0" b="1905"/>
                      <wp:wrapNone/>
                      <wp:docPr id="9" name="AutoShape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75590"/>
                              </a:xfrm>
                              <a:prstGeom prst="callout1">
                                <a:avLst>
                                  <a:gd name="adj1" fmla="val 41477"/>
                                  <a:gd name="adj2" fmla="val -40000"/>
                                  <a:gd name="adj3" fmla="val 41477"/>
                                  <a:gd name="adj4" fmla="val -420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271E3A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1" o:spid="_x0000_s1068" type="#_x0000_t41" style="position:absolute;left:0;text-align:left;margin-left:376.7pt;margin-top:43.4pt;width:15pt;height:2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" adj="-90792,8959,-8640,8959">
                      <v:textbox>
                        <w:txbxContent>
                          <w:p w:rsidR="00FD7AE5" w:rsidRDefault="00FD7AE5" w:rsidP="00271E3A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4795520</wp:posOffset>
                      </wp:positionH>
                      <wp:positionV relativeFrom="paragraph">
                        <wp:posOffset>111125</wp:posOffset>
                      </wp:positionV>
                      <wp:extent cx="190500" cy="245745"/>
                      <wp:effectExtent l="1690370" t="0" r="0" b="138430"/>
                      <wp:wrapNone/>
                      <wp:docPr id="8" name="AutoShape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45745"/>
                              </a:xfrm>
                              <a:prstGeom prst="callout1">
                                <a:avLst>
                                  <a:gd name="adj1" fmla="val 46514"/>
                                  <a:gd name="adj2" fmla="val -40000"/>
                                  <a:gd name="adj3" fmla="val 151681"/>
                                  <a:gd name="adj4" fmla="val -884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271E3A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9" o:spid="_x0000_s1069" type="#_x0000_t41" style="position:absolute;left:0;text-align:left;margin-left:377.6pt;margin-top:8.75pt;width:15pt;height:1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" adj="-191016,32763,-8640,10047">
                      <v:textbox>
                        <w:txbxContent>
                          <w:p w:rsidR="00FD7AE5" w:rsidRDefault="00FD7AE5" w:rsidP="00271E3A">
                            <w:r>
                              <w:t>6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428625</wp:posOffset>
                      </wp:positionV>
                      <wp:extent cx="190500" cy="258445"/>
                      <wp:effectExtent l="3810" t="0" r="891540" b="0"/>
                      <wp:wrapNone/>
                      <wp:docPr id="7" name="AutoShape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58445"/>
                              </a:xfrm>
                              <a:prstGeom prst="callout1">
                                <a:avLst>
                                  <a:gd name="adj1" fmla="val 44227"/>
                                  <a:gd name="adj2" fmla="val 140000"/>
                                  <a:gd name="adj3" fmla="val 72236"/>
                                  <a:gd name="adj4" fmla="val 564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155953">
                                  <w:r>
                                    <w:t>4</w:t>
                                  </w:r>
                                </w:p>
                                <w:p w:rsidR="00FD7AE5" w:rsidRDefault="00FD7AE5" w:rsidP="001559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3" o:spid="_x0000_s1070" type="#_x0000_t41" style="position:absolute;left:0;text-align:left;margin-left:96.3pt;margin-top:33.75pt;width:15pt;height:2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" adj="121896,15603,30240,9553">
                      <v:textbox>
                        <w:txbxContent>
                          <w:p w:rsidR="00FD7AE5" w:rsidRDefault="00FD7AE5" w:rsidP="00155953">
                            <w:r>
                              <w:t>4</w:t>
                            </w:r>
                          </w:p>
                          <w:p w:rsidR="00FD7AE5" w:rsidRDefault="00FD7AE5" w:rsidP="00155953"/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>
              <w:rPr>
                <w:rFonts w:ascii="Cambria" w:hAnsi="Cambr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242570</wp:posOffset>
                      </wp:positionV>
                      <wp:extent cx="190500" cy="292100"/>
                      <wp:effectExtent l="2540" t="4445" r="892810" b="0"/>
                      <wp:wrapNone/>
                      <wp:docPr id="6" name="AutoShape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292100"/>
                              </a:xfrm>
                              <a:prstGeom prst="callout1">
                                <a:avLst>
                                  <a:gd name="adj1" fmla="val 39130"/>
                                  <a:gd name="adj2" fmla="val 140000"/>
                                  <a:gd name="adj3" fmla="val 79782"/>
                                  <a:gd name="adj4" fmla="val 564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D7AE5" w:rsidRDefault="00FD7AE5" w:rsidP="00271E3A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8" o:spid="_x0000_s1071" type="#_x0000_t41" style="position:absolute;left:0;text-align:left;margin-left:96.95pt;margin-top:19.1pt;width:15pt;height:2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" adj="121968,17233,30240,8452">
                      <v:textbox>
                        <w:txbxContent>
                          <w:p w:rsidR="00FD7AE5" w:rsidRDefault="00FD7AE5" w:rsidP="00271E3A">
                            <w:r>
                              <w:t>3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3A4C7C">
              <w:rPr>
                <w:rFonts w:ascii="Cambria" w:hAnsi="Cambria"/>
                <w:noProof/>
              </w:rPr>
              <w:drawing>
                <wp:inline distT="0" distB="0" distL="0" distR="0" wp14:anchorId="572D6AEF" wp14:editId="046C4744">
                  <wp:extent cx="2279015" cy="817245"/>
                  <wp:effectExtent l="19050" t="0" r="6985" b="0"/>
                  <wp:docPr id="13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17B" w:rsidRPr="00084C76" w:rsidTr="0059103A">
        <w:tc>
          <w:tcPr>
            <w:tcW w:w="10137" w:type="dxa"/>
          </w:tcPr>
          <w:p w:rsidR="00155953" w:rsidRPr="0059103A" w:rsidRDefault="00084C76" w:rsidP="0059103A">
            <w:pPr>
              <w:jc w:val="center"/>
              <w:rPr>
                <w:rFonts w:ascii="Cambria" w:hAnsi="Cambria"/>
                <w:color w:val="000000"/>
              </w:rPr>
            </w:pPr>
            <w:r w:rsidRPr="0059103A">
              <w:rPr>
                <w:rFonts w:ascii="Cambria" w:hAnsi="Cambria"/>
                <w:color w:val="000000"/>
              </w:rPr>
              <w:t>Рисунок  14 . Внешний вид экрана  в режиме «</w:t>
            </w:r>
            <w:r w:rsidRPr="0059103A">
              <w:rPr>
                <w:rFonts w:ascii="Cambria" w:hAnsi="Cambria"/>
                <w:b/>
                <w:color w:val="000000"/>
              </w:rPr>
              <w:t>внешние измерения</w:t>
            </w:r>
            <w:r w:rsidRPr="0059103A">
              <w:rPr>
                <w:rFonts w:ascii="Cambria" w:hAnsi="Cambria"/>
                <w:color w:val="000000"/>
              </w:rPr>
              <w:t>»</w:t>
            </w:r>
            <w:r w:rsidR="00155953" w:rsidRPr="0059103A">
              <w:rPr>
                <w:rFonts w:ascii="Cambria" w:hAnsi="Cambria"/>
                <w:color w:val="000000"/>
              </w:rPr>
              <w:t>:</w:t>
            </w:r>
          </w:p>
          <w:p w:rsidR="00155953" w:rsidRPr="0059103A" w:rsidRDefault="002835B9" w:rsidP="000D4338">
            <w:pPr>
              <w:rPr>
                <w:rFonts w:ascii="Cambria" w:hAnsi="Cambria"/>
                <w:bCs/>
                <w:color w:val="000000"/>
              </w:rPr>
            </w:pPr>
            <w:r w:rsidRPr="0059103A">
              <w:rPr>
                <w:rFonts w:ascii="Cambria" w:hAnsi="Cambria"/>
                <w:bCs/>
                <w:color w:val="000000"/>
              </w:rPr>
              <w:t xml:space="preserve">1 </w:t>
            </w:r>
            <w:r w:rsidR="000D4338" w:rsidRPr="0059103A">
              <w:rPr>
                <w:rFonts w:ascii="Cambria" w:hAnsi="Cambria"/>
                <w:bCs/>
                <w:color w:val="000000"/>
              </w:rPr>
              <w:t>-</w:t>
            </w:r>
            <w:r w:rsidR="00155953" w:rsidRPr="0059103A">
              <w:rPr>
                <w:rFonts w:ascii="Cambria" w:hAnsi="Cambria"/>
                <w:bCs/>
                <w:color w:val="000000"/>
              </w:rPr>
              <w:t>режим работы «</w:t>
            </w:r>
            <w:r w:rsidR="00155953" w:rsidRPr="0059103A">
              <w:rPr>
                <w:rFonts w:ascii="Cambria" w:hAnsi="Cambria"/>
                <w:b/>
                <w:bCs/>
                <w:color w:val="000000"/>
              </w:rPr>
              <w:t>Ручной</w:t>
            </w:r>
            <w:r w:rsidR="00155953" w:rsidRPr="0059103A">
              <w:rPr>
                <w:rFonts w:ascii="Cambria" w:hAnsi="Cambria"/>
                <w:bCs/>
                <w:color w:val="000000"/>
              </w:rPr>
              <w:t>»;</w:t>
            </w:r>
          </w:p>
          <w:p w:rsidR="002835B9" w:rsidRPr="0059103A" w:rsidRDefault="002835B9" w:rsidP="000D4338">
            <w:pPr>
              <w:rPr>
                <w:rFonts w:ascii="Cambria" w:hAnsi="Cambria"/>
                <w:bCs/>
                <w:color w:val="000000"/>
              </w:rPr>
            </w:pPr>
            <w:r w:rsidRPr="0059103A">
              <w:rPr>
                <w:rFonts w:ascii="Cambria" w:hAnsi="Cambria"/>
                <w:bCs/>
                <w:color w:val="000000"/>
              </w:rPr>
              <w:t xml:space="preserve">2 </w:t>
            </w:r>
            <w:r w:rsidR="000D4338" w:rsidRPr="0059103A">
              <w:rPr>
                <w:rFonts w:ascii="Cambria" w:hAnsi="Cambria"/>
                <w:bCs/>
                <w:color w:val="000000"/>
              </w:rPr>
              <w:t>-</w:t>
            </w:r>
            <w:r w:rsidRPr="0059103A">
              <w:rPr>
                <w:rFonts w:ascii="Cambria" w:hAnsi="Cambria"/>
                <w:bCs/>
                <w:color w:val="000000"/>
              </w:rPr>
              <w:t xml:space="preserve"> нагрев термостата </w:t>
            </w:r>
            <w:proofErr w:type="gramStart"/>
            <w:r w:rsidRPr="0059103A">
              <w:rPr>
                <w:rFonts w:ascii="Cambria" w:hAnsi="Cambria"/>
                <w:bCs/>
                <w:color w:val="000000"/>
              </w:rPr>
              <w:t>–«</w:t>
            </w:r>
            <w:proofErr w:type="spellStart"/>
            <w:proofErr w:type="gramEnd"/>
            <w:r w:rsidRPr="0059103A">
              <w:rPr>
                <w:rFonts w:ascii="Cambria" w:hAnsi="Cambria"/>
                <w:b/>
                <w:bCs/>
                <w:color w:val="000000"/>
              </w:rPr>
              <w:t>откл</w:t>
            </w:r>
            <w:proofErr w:type="spellEnd"/>
            <w:r w:rsidRPr="0059103A">
              <w:rPr>
                <w:rFonts w:ascii="Cambria" w:hAnsi="Cambria"/>
                <w:b/>
                <w:bCs/>
                <w:color w:val="000000"/>
              </w:rPr>
              <w:t>»</w:t>
            </w:r>
            <w:r w:rsidRPr="0059103A">
              <w:rPr>
                <w:rFonts w:ascii="Cambria" w:hAnsi="Cambria"/>
                <w:bCs/>
                <w:color w:val="000000"/>
              </w:rPr>
              <w:t>/«</w:t>
            </w:r>
            <w:proofErr w:type="spellStart"/>
            <w:r w:rsidRPr="0059103A">
              <w:rPr>
                <w:rFonts w:ascii="Cambria" w:hAnsi="Cambria"/>
                <w:b/>
                <w:bCs/>
                <w:color w:val="000000"/>
              </w:rPr>
              <w:t>вкл</w:t>
            </w:r>
            <w:proofErr w:type="spellEnd"/>
            <w:r w:rsidRPr="0059103A">
              <w:rPr>
                <w:rFonts w:ascii="Cambria" w:hAnsi="Cambria"/>
                <w:b/>
                <w:bCs/>
                <w:color w:val="000000"/>
              </w:rPr>
              <w:t>»</w:t>
            </w:r>
            <w:r w:rsidRPr="0059103A">
              <w:rPr>
                <w:rFonts w:ascii="Cambria" w:hAnsi="Cambria"/>
                <w:bCs/>
                <w:color w:val="000000"/>
              </w:rPr>
              <w:t>;</w:t>
            </w:r>
          </w:p>
          <w:p w:rsidR="00155953" w:rsidRPr="0059103A" w:rsidRDefault="002835B9" w:rsidP="000D4338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>3</w:t>
            </w:r>
            <w:r w:rsidR="000D4338" w:rsidRPr="0059103A">
              <w:rPr>
                <w:rFonts w:ascii="Cambria" w:hAnsi="Cambria"/>
              </w:rPr>
              <w:t xml:space="preserve"> </w:t>
            </w:r>
            <w:r w:rsidRPr="0059103A">
              <w:rPr>
                <w:rFonts w:ascii="Cambria" w:hAnsi="Cambria"/>
              </w:rPr>
              <w:t>-</w:t>
            </w:r>
            <w:r w:rsidR="00155953" w:rsidRPr="0059103A">
              <w:rPr>
                <w:rFonts w:ascii="Cambria" w:hAnsi="Cambria"/>
              </w:rPr>
              <w:t xml:space="preserve"> </w:t>
            </w:r>
            <w:r w:rsidRPr="0059103A">
              <w:rPr>
                <w:rFonts w:ascii="Cambria" w:hAnsi="Cambria"/>
              </w:rPr>
              <w:t xml:space="preserve">выбор ячейки для измерения </w:t>
            </w:r>
            <w:proofErr w:type="gramStart"/>
            <w:r w:rsidRPr="0059103A">
              <w:rPr>
                <w:rFonts w:ascii="Cambria" w:hAnsi="Cambria"/>
              </w:rPr>
              <w:t>–«</w:t>
            </w:r>
            <w:proofErr w:type="gramEnd"/>
            <w:r w:rsidRPr="0059103A">
              <w:rPr>
                <w:rFonts w:ascii="Cambria" w:hAnsi="Cambria"/>
              </w:rPr>
              <w:t xml:space="preserve"> </w:t>
            </w:r>
            <w:r w:rsidRPr="0059103A">
              <w:rPr>
                <w:rFonts w:ascii="Cambria" w:hAnsi="Cambria"/>
                <w:b/>
              </w:rPr>
              <w:t>Яч1</w:t>
            </w:r>
            <w:r w:rsidRPr="0059103A">
              <w:rPr>
                <w:rFonts w:ascii="Cambria" w:hAnsi="Cambria"/>
              </w:rPr>
              <w:t xml:space="preserve">», « </w:t>
            </w:r>
            <w:r w:rsidRPr="0059103A">
              <w:rPr>
                <w:rFonts w:ascii="Cambria" w:hAnsi="Cambria"/>
                <w:b/>
              </w:rPr>
              <w:t>Яч2</w:t>
            </w:r>
            <w:r w:rsidRPr="0059103A">
              <w:rPr>
                <w:rFonts w:ascii="Cambria" w:hAnsi="Cambria"/>
              </w:rPr>
              <w:t>», «</w:t>
            </w:r>
            <w:r w:rsidRPr="0059103A">
              <w:rPr>
                <w:rFonts w:ascii="Cambria" w:hAnsi="Cambria"/>
                <w:b/>
              </w:rPr>
              <w:t>Яч3</w:t>
            </w:r>
            <w:r w:rsidRPr="0059103A">
              <w:rPr>
                <w:rFonts w:ascii="Cambria" w:hAnsi="Cambria"/>
              </w:rPr>
              <w:t>»;</w:t>
            </w:r>
          </w:p>
          <w:p w:rsidR="002835B9" w:rsidRPr="0059103A" w:rsidRDefault="000D4338" w:rsidP="000D4338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>4 -</w:t>
            </w:r>
            <w:r w:rsidR="002835B9" w:rsidRPr="0059103A">
              <w:rPr>
                <w:rFonts w:ascii="Cambria" w:hAnsi="Cambria"/>
              </w:rPr>
              <w:t xml:space="preserve"> установка температуры термостата</w:t>
            </w:r>
            <w:r w:rsidR="008C72C7" w:rsidRPr="0059103A">
              <w:rPr>
                <w:rFonts w:ascii="Cambria" w:hAnsi="Cambria"/>
              </w:rPr>
              <w:t xml:space="preserve"> </w:t>
            </w:r>
            <w:r w:rsidR="002835B9" w:rsidRPr="0059103A">
              <w:rPr>
                <w:rFonts w:ascii="Cambria" w:hAnsi="Cambria"/>
              </w:rPr>
              <w:t>- от</w:t>
            </w:r>
            <w:r w:rsidRPr="0059103A">
              <w:rPr>
                <w:rFonts w:ascii="Cambria" w:hAnsi="Cambria"/>
              </w:rPr>
              <w:t xml:space="preserve"> плюс 50 до 110</w:t>
            </w:r>
            <w:proofErr w:type="gramStart"/>
            <w:r w:rsidRPr="0059103A">
              <w:rPr>
                <w:rFonts w:ascii="Cambria" w:hAnsi="Cambria"/>
              </w:rPr>
              <w:t xml:space="preserve"> ºС</w:t>
            </w:r>
            <w:proofErr w:type="gramEnd"/>
            <w:r w:rsidRPr="0059103A">
              <w:rPr>
                <w:rFonts w:ascii="Cambria" w:hAnsi="Cambria"/>
              </w:rPr>
              <w:t xml:space="preserve"> </w:t>
            </w:r>
            <w:proofErr w:type="spellStart"/>
            <w:r w:rsidRPr="0059103A">
              <w:rPr>
                <w:rFonts w:ascii="Cambria" w:hAnsi="Cambria"/>
              </w:rPr>
              <w:t>с</w:t>
            </w:r>
            <w:proofErr w:type="spellEnd"/>
            <w:r w:rsidRPr="0059103A">
              <w:rPr>
                <w:rFonts w:ascii="Cambria" w:hAnsi="Cambria"/>
              </w:rPr>
              <w:t xml:space="preserve"> дискретностью 5 ºС;</w:t>
            </w:r>
          </w:p>
          <w:p w:rsidR="000D4338" w:rsidRPr="0059103A" w:rsidRDefault="000D4338" w:rsidP="000D4338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 xml:space="preserve">5 – текущая температура </w:t>
            </w:r>
            <w:r w:rsidR="00C2123E" w:rsidRPr="0059103A">
              <w:rPr>
                <w:rFonts w:ascii="Cambria" w:hAnsi="Cambria"/>
              </w:rPr>
              <w:t xml:space="preserve">датчика температуры (поз. 7а рисунок </w:t>
            </w:r>
            <w:r w:rsidR="008C72C7" w:rsidRPr="0059103A">
              <w:rPr>
                <w:rFonts w:ascii="Cambria" w:hAnsi="Cambria"/>
              </w:rPr>
              <w:t xml:space="preserve"> 2);</w:t>
            </w:r>
            <w:r w:rsidRPr="0059103A">
              <w:rPr>
                <w:rFonts w:ascii="Cambria" w:hAnsi="Cambria"/>
              </w:rPr>
              <w:t xml:space="preserve">  </w:t>
            </w:r>
          </w:p>
          <w:p w:rsidR="008C72C7" w:rsidRPr="0059103A" w:rsidRDefault="008C72C7" w:rsidP="000D4338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 xml:space="preserve">6 </w:t>
            </w:r>
            <w:r w:rsidR="00044FD0" w:rsidRPr="0059103A">
              <w:rPr>
                <w:rFonts w:ascii="Cambria" w:hAnsi="Cambria"/>
              </w:rPr>
              <w:t>–</w:t>
            </w:r>
            <w:r w:rsidRPr="0059103A">
              <w:rPr>
                <w:rFonts w:ascii="Cambria" w:hAnsi="Cambria"/>
              </w:rPr>
              <w:t xml:space="preserve"> </w:t>
            </w:r>
            <w:r w:rsidR="00044FD0" w:rsidRPr="0059103A">
              <w:rPr>
                <w:rFonts w:ascii="Cambria" w:hAnsi="Cambria"/>
              </w:rPr>
              <w:t>выполнить измерение с установленными значениями изменяемых параметров внутренним измерителем прибора;</w:t>
            </w:r>
          </w:p>
          <w:p w:rsidR="00044FD0" w:rsidRPr="0059103A" w:rsidRDefault="00044FD0" w:rsidP="00044FD0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>7 - выполнить измерение с установленными значениями изменяемых параметров внешним измерителем;</w:t>
            </w:r>
          </w:p>
          <w:p w:rsidR="00044FD0" w:rsidRPr="0059103A" w:rsidRDefault="00044FD0" w:rsidP="0094061E">
            <w:pPr>
              <w:rPr>
                <w:rFonts w:ascii="Cambria" w:hAnsi="Cambria"/>
              </w:rPr>
            </w:pPr>
            <w:r w:rsidRPr="0059103A">
              <w:rPr>
                <w:rFonts w:ascii="Cambria" w:hAnsi="Cambria"/>
              </w:rPr>
              <w:t xml:space="preserve">8 – выбор источника формирования  высокого напряжения </w:t>
            </w:r>
            <w:proofErr w:type="gramStart"/>
            <w:r w:rsidRPr="0059103A">
              <w:rPr>
                <w:rFonts w:ascii="Cambria" w:hAnsi="Cambria"/>
              </w:rPr>
              <w:t>–</w:t>
            </w:r>
            <w:r w:rsidR="0094061E">
              <w:rPr>
                <w:rFonts w:ascii="Cambria" w:hAnsi="Cambria"/>
              </w:rPr>
              <w:t>«</w:t>
            </w:r>
            <w:proofErr w:type="gramEnd"/>
            <w:r w:rsidR="0094061E" w:rsidRPr="0094061E">
              <w:rPr>
                <w:rFonts w:ascii="Cambria" w:hAnsi="Cambria"/>
                <w:b/>
              </w:rPr>
              <w:t>Сеть</w:t>
            </w:r>
            <w:r w:rsidR="0094061E">
              <w:rPr>
                <w:rFonts w:ascii="Cambria" w:hAnsi="Cambria"/>
              </w:rPr>
              <w:t>», «</w:t>
            </w:r>
            <w:r w:rsidR="0094061E" w:rsidRPr="0094061E">
              <w:rPr>
                <w:rFonts w:ascii="Cambria" w:hAnsi="Cambria"/>
                <w:b/>
              </w:rPr>
              <w:t>50 Гц</w:t>
            </w:r>
            <w:r w:rsidR="0094061E">
              <w:rPr>
                <w:rFonts w:ascii="Cambria" w:hAnsi="Cambria"/>
              </w:rPr>
              <w:t>».</w:t>
            </w:r>
            <w:r w:rsidRPr="0059103A">
              <w:rPr>
                <w:rFonts w:ascii="Cambria" w:hAnsi="Cambria"/>
              </w:rPr>
              <w:t xml:space="preserve">  </w:t>
            </w:r>
          </w:p>
        </w:tc>
      </w:tr>
    </w:tbl>
    <w:p w:rsidR="0094061E" w:rsidRDefault="00922608" w:rsidP="0094061E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 w:rsidRPr="008F27E0">
        <w:rPr>
          <w:rFonts w:ascii="Cambria" w:hAnsi="Cambria"/>
        </w:rPr>
        <w:lastRenderedPageBreak/>
        <w:t>2.</w:t>
      </w:r>
      <w:r w:rsidR="0094061E">
        <w:rPr>
          <w:rFonts w:ascii="Cambria" w:hAnsi="Cambria"/>
        </w:rPr>
        <w:t>6</w:t>
      </w:r>
      <w:r w:rsidRPr="008F27E0">
        <w:rPr>
          <w:rFonts w:ascii="Cambria" w:hAnsi="Cambria"/>
        </w:rPr>
        <w:t>.1.5. Установить курсор</w:t>
      </w:r>
      <w:r w:rsidR="009D7814" w:rsidRPr="008F27E0">
        <w:rPr>
          <w:rFonts w:ascii="Cambria" w:hAnsi="Cambria"/>
        </w:rPr>
        <w:t xml:space="preserve"> </w:t>
      </w:r>
      <w:r w:rsidRPr="008F27E0">
        <w:rPr>
          <w:rFonts w:ascii="Cambria" w:hAnsi="Cambria"/>
        </w:rPr>
        <w:t xml:space="preserve">на строку </w:t>
      </w:r>
      <w:r w:rsidRPr="008F27E0">
        <w:rPr>
          <w:rFonts w:ascii="Cambria" w:hAnsi="Cambria"/>
          <w:b/>
        </w:rPr>
        <w:t>«</w:t>
      </w:r>
      <w:proofErr w:type="spellStart"/>
      <w:r w:rsidR="0012144B" w:rsidRPr="008F27E0">
        <w:rPr>
          <w:rFonts w:ascii="Cambria" w:hAnsi="Cambria"/>
          <w:b/>
        </w:rPr>
        <w:t>внешн</w:t>
      </w:r>
      <w:proofErr w:type="spellEnd"/>
      <w:r w:rsidRPr="008F27E0">
        <w:rPr>
          <w:rFonts w:ascii="Cambria" w:hAnsi="Cambria"/>
          <w:b/>
        </w:rPr>
        <w:t>»</w:t>
      </w:r>
      <w:r w:rsidRPr="008F27E0">
        <w:rPr>
          <w:rFonts w:ascii="Cambria" w:hAnsi="Cambria"/>
        </w:rPr>
        <w:t xml:space="preserve"> и нажать  кнопку </w:t>
      </w:r>
      <w:r w:rsidR="0012144B" w:rsidRPr="008F27E0">
        <w:rPr>
          <w:rFonts w:ascii="Cambria" w:hAnsi="Cambria"/>
          <w:color w:val="auto"/>
        </w:rPr>
        <w:t>«</w:t>
      </w:r>
      <w:r w:rsidR="0012144B" w:rsidRPr="008F27E0">
        <w:rPr>
          <w:rFonts w:ascii="Cambria" w:hAnsi="Cambria"/>
          <w:b/>
          <w:color w:val="auto"/>
        </w:rPr>
        <w:t>ПРИНЯТЬ</w:t>
      </w:r>
      <w:r w:rsidR="0012144B" w:rsidRPr="008F27E0">
        <w:rPr>
          <w:rFonts w:ascii="Cambria" w:hAnsi="Cambria"/>
          <w:color w:val="auto"/>
        </w:rPr>
        <w:t xml:space="preserve"> (</w:t>
      </w:r>
      <w:r w:rsidR="0012144B" w:rsidRPr="008F27E0">
        <w:rPr>
          <w:rFonts w:ascii="Cambria" w:hAnsi="Cambria"/>
          <w:b/>
          <w:color w:val="auto"/>
        </w:rPr>
        <w:t>ОК</w:t>
      </w:r>
      <w:r w:rsidR="0012144B" w:rsidRPr="008F27E0">
        <w:rPr>
          <w:rFonts w:ascii="Cambria" w:hAnsi="Cambria"/>
          <w:color w:val="auto"/>
        </w:rPr>
        <w:t>)»</w:t>
      </w:r>
      <w:r w:rsidRPr="008F27E0">
        <w:rPr>
          <w:rFonts w:ascii="Cambria" w:hAnsi="Cambria"/>
        </w:rPr>
        <w:t xml:space="preserve">. При этом на </w:t>
      </w:r>
      <w:r w:rsidR="009D7814" w:rsidRPr="008F27E0">
        <w:rPr>
          <w:rFonts w:ascii="Cambria" w:hAnsi="Cambria"/>
        </w:rPr>
        <w:t xml:space="preserve">измерительные </w:t>
      </w:r>
      <w:r w:rsidRPr="008F27E0">
        <w:rPr>
          <w:rFonts w:ascii="Cambria" w:hAnsi="Cambria"/>
        </w:rPr>
        <w:t xml:space="preserve">ячейки и клемму </w:t>
      </w:r>
      <w:r w:rsidR="009D7814" w:rsidRPr="008F27E0">
        <w:rPr>
          <w:rFonts w:ascii="Cambria" w:hAnsi="Cambria"/>
        </w:rPr>
        <w:t xml:space="preserve">прибора </w:t>
      </w:r>
      <w:r w:rsidRPr="008F27E0">
        <w:rPr>
          <w:rFonts w:ascii="Cambria" w:hAnsi="Cambria"/>
        </w:rPr>
        <w:t>"Х</w:t>
      </w:r>
      <w:proofErr w:type="gramStart"/>
      <w:r w:rsidR="009D7814" w:rsidRPr="008F27E0">
        <w:rPr>
          <w:rFonts w:ascii="Cambria" w:hAnsi="Cambria"/>
        </w:rPr>
        <w:t>2</w:t>
      </w:r>
      <w:proofErr w:type="gramEnd"/>
      <w:r w:rsidRPr="008F27E0">
        <w:rPr>
          <w:rFonts w:ascii="Cambria" w:hAnsi="Cambria"/>
        </w:rPr>
        <w:t>" будет подано высокое напряжение</w:t>
      </w:r>
      <w:r w:rsidR="00FD6339" w:rsidRPr="008F27E0">
        <w:rPr>
          <w:rFonts w:ascii="Cambria" w:hAnsi="Cambria"/>
        </w:rPr>
        <w:t xml:space="preserve"> </w:t>
      </w:r>
      <w:r w:rsidR="00FD6339" w:rsidRPr="008F27E0">
        <w:rPr>
          <w:rFonts w:ascii="Cambria" w:hAnsi="Cambria"/>
          <w:lang w:val="en-US"/>
        </w:rPr>
        <w:t>U</w:t>
      </w:r>
      <w:proofErr w:type="spellStart"/>
      <w:r w:rsidR="00FD6339" w:rsidRPr="008F27E0">
        <w:rPr>
          <w:rFonts w:ascii="Cambria" w:hAnsi="Cambria"/>
        </w:rPr>
        <w:t>исп</w:t>
      </w:r>
      <w:proofErr w:type="spellEnd"/>
      <w:r w:rsidR="00FD6339" w:rsidRPr="008F27E0">
        <w:rPr>
          <w:rFonts w:ascii="Cambria" w:hAnsi="Cambria"/>
        </w:rPr>
        <w:t xml:space="preserve">=2000 </w:t>
      </w:r>
      <w:proofErr w:type="spellStart"/>
      <w:r w:rsidR="00FD6339" w:rsidRPr="008F27E0">
        <w:rPr>
          <w:rFonts w:ascii="Cambria" w:hAnsi="Cambria"/>
        </w:rPr>
        <w:t>кВ</w:t>
      </w:r>
      <w:r w:rsidR="008F27E0">
        <w:rPr>
          <w:rFonts w:ascii="Cambria" w:hAnsi="Cambria"/>
        </w:rPr>
        <w:t>.</w:t>
      </w:r>
      <w:bookmarkEnd w:id="115"/>
      <w:proofErr w:type="spellEnd"/>
      <w:r w:rsidR="004103E6">
        <w:rPr>
          <w:rFonts w:ascii="Cambria" w:hAnsi="Cambria"/>
        </w:rPr>
        <w:t xml:space="preserve"> </w:t>
      </w:r>
      <w:r w:rsidR="0094061E">
        <w:rPr>
          <w:rFonts w:ascii="Cambria" w:hAnsi="Cambria"/>
        </w:rPr>
        <w:t>Выполнить измерение напряжения контрольным прибором.</w:t>
      </w:r>
    </w:p>
    <w:p w:rsidR="00922608" w:rsidRDefault="00922608" w:rsidP="0056472E">
      <w:pPr>
        <w:pStyle w:val="155"/>
        <w:tabs>
          <w:tab w:val="clear" w:pos="720"/>
        </w:tabs>
        <w:ind w:left="0" w:firstLine="567"/>
        <w:rPr>
          <w:rFonts w:ascii="Cambria" w:hAnsi="Cambria"/>
        </w:rPr>
      </w:pPr>
    </w:p>
    <w:tbl>
      <w:tblPr>
        <w:tblW w:w="0" w:type="auto"/>
        <w:tblInd w:w="454" w:type="dxa"/>
        <w:tblLook w:val="04A0" w:firstRow="1" w:lastRow="0" w:firstColumn="1" w:lastColumn="0" w:noHBand="0" w:noVBand="1"/>
      </w:tblPr>
      <w:tblGrid>
        <w:gridCol w:w="9683"/>
      </w:tblGrid>
      <w:tr w:rsidR="004103E6" w:rsidTr="008F27E0">
        <w:tc>
          <w:tcPr>
            <w:tcW w:w="9683" w:type="dxa"/>
          </w:tcPr>
          <w:p w:rsidR="004103E6" w:rsidRPr="00956F55" w:rsidRDefault="003A4C7C" w:rsidP="00956F5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noProof/>
                <w:color w:val="000000"/>
              </w:rPr>
              <w:drawing>
                <wp:inline distT="0" distB="0" distL="0" distR="0" wp14:anchorId="48F6B985" wp14:editId="3C37F789">
                  <wp:extent cx="1877060" cy="644525"/>
                  <wp:effectExtent l="19050" t="0" r="8890" b="0"/>
                  <wp:docPr id="14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64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3E6" w:rsidTr="008F27E0">
        <w:tc>
          <w:tcPr>
            <w:tcW w:w="9683" w:type="dxa"/>
          </w:tcPr>
          <w:p w:rsidR="004103E6" w:rsidRPr="00956F55" w:rsidRDefault="004103E6" w:rsidP="004B7C43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956F55">
              <w:rPr>
                <w:rFonts w:ascii="Cambria" w:hAnsi="Cambria"/>
                <w:color w:val="000000"/>
              </w:rPr>
              <w:t>Рисунок</w:t>
            </w:r>
            <w:r w:rsidR="001220CB">
              <w:rPr>
                <w:rFonts w:ascii="Cambria" w:hAnsi="Cambria"/>
                <w:color w:val="000000"/>
              </w:rPr>
              <w:t xml:space="preserve">  1</w:t>
            </w:r>
            <w:r w:rsidR="00084C76" w:rsidRPr="00084C76">
              <w:rPr>
                <w:rFonts w:ascii="Cambria" w:hAnsi="Cambria"/>
                <w:color w:val="000000"/>
              </w:rPr>
              <w:t>5</w:t>
            </w:r>
            <w:r w:rsidRPr="00956F55">
              <w:rPr>
                <w:rFonts w:ascii="Cambria" w:hAnsi="Cambria"/>
                <w:color w:val="000000"/>
              </w:rPr>
              <w:t xml:space="preserve">. </w:t>
            </w:r>
            <w:r w:rsidR="00084C76" w:rsidRPr="00084C76">
              <w:rPr>
                <w:rFonts w:ascii="Cambria" w:hAnsi="Cambria"/>
                <w:color w:val="000000"/>
              </w:rPr>
              <w:t xml:space="preserve"> </w:t>
            </w:r>
            <w:r w:rsidRPr="00956F55">
              <w:rPr>
                <w:rFonts w:ascii="Cambria" w:hAnsi="Cambria"/>
                <w:color w:val="000000"/>
              </w:rPr>
              <w:t>Внешний вид экрана  в режиме «</w:t>
            </w:r>
            <w:r w:rsidRPr="00956F55">
              <w:rPr>
                <w:rFonts w:ascii="Cambria" w:hAnsi="Cambria"/>
                <w:b/>
                <w:color w:val="000000"/>
              </w:rPr>
              <w:t>внешние измерения</w:t>
            </w:r>
            <w:r w:rsidRPr="00956F55">
              <w:rPr>
                <w:rFonts w:ascii="Cambria" w:hAnsi="Cambria"/>
                <w:color w:val="000000"/>
              </w:rPr>
              <w:t>»</w:t>
            </w:r>
          </w:p>
        </w:tc>
      </w:tr>
    </w:tbl>
    <w:p w:rsidR="00A57379" w:rsidRDefault="00A57379" w:rsidP="008F27E0">
      <w:pPr>
        <w:autoSpaceDE w:val="0"/>
        <w:autoSpaceDN w:val="0"/>
        <w:adjustRightInd w:val="0"/>
        <w:spacing w:before="120" w:after="120"/>
        <w:ind w:left="454" w:hanging="454"/>
        <w:rPr>
          <w:rFonts w:ascii="Cambria" w:hAnsi="Cambria"/>
        </w:rPr>
      </w:pPr>
    </w:p>
    <w:p w:rsidR="008F27E0" w:rsidRPr="00E00167" w:rsidRDefault="008F27E0" w:rsidP="008F27E0">
      <w:pPr>
        <w:autoSpaceDE w:val="0"/>
        <w:autoSpaceDN w:val="0"/>
        <w:adjustRightInd w:val="0"/>
        <w:spacing w:before="120" w:after="120"/>
        <w:ind w:left="454" w:hanging="454"/>
        <w:rPr>
          <w:rFonts w:ascii="Cambria" w:hAnsi="Cambria"/>
          <w:color w:val="000000"/>
        </w:rPr>
      </w:pPr>
    </w:p>
    <w:p w:rsidR="005E6DC7" w:rsidRPr="00E00167" w:rsidRDefault="008A33A9" w:rsidP="0094061E">
      <w:pPr>
        <w:pStyle w:val="155"/>
        <w:tabs>
          <w:tab w:val="clear" w:pos="720"/>
        </w:tabs>
        <w:ind w:left="0" w:firstLine="0"/>
        <w:rPr>
          <w:rFonts w:ascii="Cambria" w:hAnsi="Cambria"/>
          <w:color w:val="auto"/>
        </w:rPr>
      </w:pPr>
      <w:bookmarkStart w:id="116" w:name="_Toc264985587"/>
      <w:r>
        <w:rPr>
          <w:rFonts w:ascii="Cambria" w:hAnsi="Cambria"/>
        </w:rPr>
        <w:t>2.</w:t>
      </w:r>
      <w:r w:rsidR="00D07BDF" w:rsidRPr="00D07BDF">
        <w:rPr>
          <w:rFonts w:ascii="Cambria" w:hAnsi="Cambria"/>
        </w:rPr>
        <w:t>6.2</w:t>
      </w:r>
      <w:r w:rsidRPr="008A33A9">
        <w:rPr>
          <w:rFonts w:ascii="Cambria" w:hAnsi="Cambria"/>
        </w:rPr>
        <w:t xml:space="preserve"> </w:t>
      </w:r>
      <w:r w:rsidR="0094061E">
        <w:rPr>
          <w:rFonts w:ascii="Cambria" w:hAnsi="Cambria"/>
        </w:rPr>
        <w:t xml:space="preserve"> </w:t>
      </w:r>
      <w:r w:rsidR="00922608" w:rsidRPr="00E00167">
        <w:rPr>
          <w:rFonts w:ascii="Cambria" w:hAnsi="Cambria"/>
        </w:rPr>
        <w:t>Порядок работы прибора в режиме</w:t>
      </w:r>
      <w:r w:rsidR="00781AD2">
        <w:rPr>
          <w:rFonts w:ascii="Cambria" w:hAnsi="Cambria"/>
        </w:rPr>
        <w:t xml:space="preserve"> измерения </w:t>
      </w:r>
      <w:proofErr w:type="spellStart"/>
      <w:r w:rsidR="00781AD2" w:rsidRPr="00167CB8">
        <w:rPr>
          <w:rFonts w:ascii="Cambria" w:hAnsi="Cambria"/>
          <w:b/>
          <w:i/>
          <w:lang w:val="en-US"/>
        </w:rPr>
        <w:t>tg</w:t>
      </w:r>
      <w:proofErr w:type="spellEnd"/>
      <w:r w:rsidR="00781AD2" w:rsidRPr="00167CB8">
        <w:rPr>
          <w:b/>
        </w:rPr>
        <w:t>δ</w:t>
      </w:r>
      <w:r w:rsidR="00781AD2" w:rsidRPr="00781AD2">
        <w:rPr>
          <w:b/>
        </w:rPr>
        <w:t xml:space="preserve"> </w:t>
      </w:r>
      <w:r w:rsidR="00781AD2" w:rsidRPr="00781AD2">
        <w:t>и</w:t>
      </w:r>
      <w:r w:rsidR="00781AD2">
        <w:rPr>
          <w:b/>
        </w:rPr>
        <w:t xml:space="preserve"> </w:t>
      </w:r>
      <w:proofErr w:type="spellStart"/>
      <w:r w:rsidR="00781AD2">
        <w:rPr>
          <w:b/>
          <w:lang w:val="en-US"/>
        </w:rPr>
        <w:t>Cx</w:t>
      </w:r>
      <w:proofErr w:type="spellEnd"/>
      <w:r w:rsidR="00781AD2">
        <w:rPr>
          <w:b/>
        </w:rPr>
        <w:t xml:space="preserve"> </w:t>
      </w:r>
      <w:r w:rsidR="00781AD2" w:rsidRPr="00781AD2">
        <w:t>ячеек</w:t>
      </w:r>
      <w:r w:rsidR="00922608" w:rsidRPr="00E00167">
        <w:rPr>
          <w:rFonts w:ascii="Cambria" w:hAnsi="Cambria"/>
        </w:rPr>
        <w:t xml:space="preserve"> </w:t>
      </w:r>
      <w:r w:rsidR="00AF4050" w:rsidRPr="00E00167">
        <w:rPr>
          <w:rFonts w:ascii="Cambria" w:hAnsi="Cambria"/>
          <w:color w:val="auto"/>
        </w:rPr>
        <w:t xml:space="preserve">без </w:t>
      </w:r>
      <w:r w:rsidR="00922608" w:rsidRPr="00E00167">
        <w:rPr>
          <w:rFonts w:ascii="Cambria" w:hAnsi="Cambria"/>
        </w:rPr>
        <w:t>нагрева</w:t>
      </w:r>
      <w:r w:rsidR="00922608" w:rsidRPr="00E00167">
        <w:rPr>
          <w:rFonts w:ascii="Cambria" w:hAnsi="Cambria"/>
          <w:color w:val="auto"/>
        </w:rPr>
        <w:t>.</w:t>
      </w:r>
      <w:bookmarkEnd w:id="116"/>
    </w:p>
    <w:p w:rsidR="00922608" w:rsidRPr="00E00167" w:rsidRDefault="00D07BDF" w:rsidP="00CD5BD1">
      <w:pPr>
        <w:pStyle w:val="155"/>
        <w:tabs>
          <w:tab w:val="clear" w:pos="720"/>
        </w:tabs>
        <w:ind w:left="0" w:firstLine="0"/>
        <w:rPr>
          <w:rFonts w:ascii="Cambria" w:hAnsi="Cambria"/>
          <w:color w:val="auto"/>
          <w:highlight w:val="green"/>
        </w:rPr>
      </w:pPr>
      <w:bookmarkStart w:id="117" w:name="_Toc264985588"/>
      <w:r>
        <w:rPr>
          <w:rFonts w:ascii="Cambria" w:hAnsi="Cambria"/>
        </w:rPr>
        <w:t>2.</w:t>
      </w:r>
      <w:r w:rsidRPr="00D07BDF">
        <w:rPr>
          <w:rFonts w:ascii="Cambria" w:hAnsi="Cambria"/>
        </w:rPr>
        <w:t>6</w:t>
      </w:r>
      <w:r w:rsidR="00480931" w:rsidRPr="00E00167">
        <w:rPr>
          <w:rFonts w:ascii="Cambria" w:hAnsi="Cambria"/>
        </w:rPr>
        <w:t>.2.1</w:t>
      </w:r>
      <w:proofErr w:type="gramStart"/>
      <w:r w:rsidR="00480931" w:rsidRPr="00E00167">
        <w:rPr>
          <w:rFonts w:ascii="Cambria" w:hAnsi="Cambria"/>
        </w:rPr>
        <w:tab/>
      </w:r>
      <w:r w:rsidR="00922608" w:rsidRPr="00E00167">
        <w:rPr>
          <w:rFonts w:ascii="Cambria" w:hAnsi="Cambria"/>
        </w:rPr>
        <w:t>Э</w:t>
      </w:r>
      <w:proofErr w:type="gramEnd"/>
      <w:r w:rsidR="00922608" w:rsidRPr="00E00167">
        <w:rPr>
          <w:rFonts w:ascii="Cambria" w:hAnsi="Cambria"/>
        </w:rPr>
        <w:t xml:space="preserve">тот режим используется при определении погрешности измерения тангенса угла  диэлектрических потерь и электрической емкости прибора </w:t>
      </w:r>
      <w:r w:rsidR="00FD7AE5">
        <w:rPr>
          <w:rFonts w:ascii="Cambria" w:hAnsi="Cambria"/>
        </w:rPr>
        <w:t xml:space="preserve">«ТАНГЕНС 3м-3 - МОЛНИЯ» </w:t>
      </w:r>
      <w:r w:rsidR="00922608" w:rsidRPr="00E00167">
        <w:rPr>
          <w:rFonts w:ascii="Cambria" w:hAnsi="Cambria"/>
        </w:rPr>
        <w:t>при его поверке</w:t>
      </w:r>
      <w:r w:rsidR="002D564B" w:rsidRPr="00E00167">
        <w:rPr>
          <w:rFonts w:ascii="Cambria" w:hAnsi="Cambria"/>
        </w:rPr>
        <w:t xml:space="preserve"> </w:t>
      </w:r>
      <w:r w:rsidR="00922608" w:rsidRPr="00E00167">
        <w:rPr>
          <w:rFonts w:ascii="Cambria" w:hAnsi="Cambria"/>
        </w:rPr>
        <w:t xml:space="preserve"> или аттестации.</w:t>
      </w:r>
      <w:bookmarkEnd w:id="117"/>
    </w:p>
    <w:p w:rsidR="00781AD2" w:rsidRPr="0012144B" w:rsidRDefault="005E6DC7" w:rsidP="00CD5BD1">
      <w:pPr>
        <w:pStyle w:val="155"/>
        <w:tabs>
          <w:tab w:val="clear" w:pos="720"/>
        </w:tabs>
        <w:rPr>
          <w:rFonts w:ascii="Cambria" w:hAnsi="Cambria"/>
        </w:rPr>
      </w:pPr>
      <w:bookmarkStart w:id="118" w:name="_Toc264985589"/>
      <w:r w:rsidRPr="00E00167">
        <w:rPr>
          <w:rFonts w:ascii="Cambria" w:hAnsi="Cambria"/>
        </w:rPr>
        <w:t>2.</w:t>
      </w:r>
      <w:r w:rsidR="00D07BDF" w:rsidRPr="00D07BDF">
        <w:rPr>
          <w:rFonts w:ascii="Cambria" w:hAnsi="Cambria"/>
        </w:rPr>
        <w:t>6</w:t>
      </w:r>
      <w:r w:rsidRPr="00E00167">
        <w:rPr>
          <w:rFonts w:ascii="Cambria" w:hAnsi="Cambria"/>
        </w:rPr>
        <w:t>.2.2</w:t>
      </w:r>
      <w:proofErr w:type="gramStart"/>
      <w:r w:rsidR="00AF4050" w:rsidRPr="00E00167">
        <w:rPr>
          <w:rFonts w:ascii="Cambria" w:hAnsi="Cambria"/>
        </w:rPr>
        <w:tab/>
      </w:r>
      <w:bookmarkStart w:id="119" w:name="_Toc264985590"/>
      <w:bookmarkEnd w:id="118"/>
      <w:r w:rsidR="00781AD2" w:rsidRPr="00E00167">
        <w:rPr>
          <w:rFonts w:ascii="Cambria" w:hAnsi="Cambria"/>
        </w:rPr>
        <w:t>В</w:t>
      </w:r>
      <w:proofErr w:type="gramEnd"/>
      <w:r w:rsidR="00781AD2" w:rsidRPr="00E00167">
        <w:rPr>
          <w:rFonts w:ascii="Cambria" w:hAnsi="Cambria"/>
        </w:rPr>
        <w:t>ыполнить требования п. 2.</w:t>
      </w:r>
      <w:r w:rsidR="00781AD2">
        <w:rPr>
          <w:rFonts w:ascii="Cambria" w:hAnsi="Cambria"/>
        </w:rPr>
        <w:t>3</w:t>
      </w:r>
      <w:r w:rsidR="00781AD2" w:rsidRPr="00E00167">
        <w:rPr>
          <w:rFonts w:ascii="Cambria" w:hAnsi="Cambria"/>
        </w:rPr>
        <w:t>.</w:t>
      </w:r>
      <w:r w:rsidR="00781AD2">
        <w:rPr>
          <w:rFonts w:ascii="Cambria" w:hAnsi="Cambria"/>
        </w:rPr>
        <w:t>1</w:t>
      </w:r>
      <w:r w:rsidR="00781AD2" w:rsidRPr="00E00167">
        <w:rPr>
          <w:rFonts w:ascii="Cambria" w:hAnsi="Cambria"/>
        </w:rPr>
        <w:t xml:space="preserve"> и 2.</w:t>
      </w:r>
      <w:r w:rsidR="00781AD2">
        <w:rPr>
          <w:rFonts w:ascii="Cambria" w:hAnsi="Cambria"/>
        </w:rPr>
        <w:t>3</w:t>
      </w:r>
      <w:r w:rsidR="00781AD2" w:rsidRPr="00E00167">
        <w:rPr>
          <w:rFonts w:ascii="Cambria" w:hAnsi="Cambria"/>
        </w:rPr>
        <w:t>.</w:t>
      </w:r>
      <w:r w:rsidR="00781AD2">
        <w:rPr>
          <w:rFonts w:ascii="Cambria" w:hAnsi="Cambria"/>
        </w:rPr>
        <w:t>2</w:t>
      </w:r>
      <w:r w:rsidR="00781AD2" w:rsidRPr="00E00167">
        <w:rPr>
          <w:rFonts w:ascii="Cambria" w:hAnsi="Cambria"/>
        </w:rPr>
        <w:t>.</w:t>
      </w:r>
    </w:p>
    <w:p w:rsidR="00CD5BD1" w:rsidRPr="00E00167" w:rsidRDefault="005E6DC7" w:rsidP="004246CC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 w:rsidRPr="00E00167">
        <w:rPr>
          <w:rFonts w:ascii="Cambria" w:hAnsi="Cambria"/>
        </w:rPr>
        <w:t>2.</w:t>
      </w:r>
      <w:r w:rsidR="00D07BDF" w:rsidRPr="00D07BDF">
        <w:rPr>
          <w:rFonts w:ascii="Cambria" w:hAnsi="Cambria"/>
        </w:rPr>
        <w:t>6</w:t>
      </w:r>
      <w:r w:rsidRPr="00E00167">
        <w:rPr>
          <w:rFonts w:ascii="Cambria" w:hAnsi="Cambria"/>
        </w:rPr>
        <w:t>.2.3</w:t>
      </w:r>
      <w:proofErr w:type="gramStart"/>
      <w:r w:rsidR="00AF4050" w:rsidRPr="00E00167">
        <w:rPr>
          <w:rFonts w:ascii="Cambria" w:hAnsi="Cambria"/>
        </w:rPr>
        <w:tab/>
      </w:r>
      <w:r w:rsidR="00CD5BD1">
        <w:rPr>
          <w:rFonts w:ascii="Cambria" w:hAnsi="Cambria"/>
        </w:rPr>
        <w:t>О</w:t>
      </w:r>
      <w:proofErr w:type="gramEnd"/>
      <w:r w:rsidR="00CD5BD1" w:rsidRPr="00E00167">
        <w:rPr>
          <w:rFonts w:ascii="Cambria" w:hAnsi="Cambria"/>
        </w:rPr>
        <w:t>ткрути</w:t>
      </w:r>
      <w:r w:rsidR="00CD5BD1">
        <w:rPr>
          <w:rFonts w:ascii="Cambria" w:hAnsi="Cambria"/>
        </w:rPr>
        <w:t>ть</w:t>
      </w:r>
      <w:r w:rsidR="00CD5BD1" w:rsidRPr="00E00167">
        <w:rPr>
          <w:rFonts w:ascii="Cambria" w:hAnsi="Cambria"/>
        </w:rPr>
        <w:t xml:space="preserve"> винты крепления крышки </w:t>
      </w:r>
      <w:r w:rsidR="004246CC">
        <w:rPr>
          <w:rFonts w:ascii="Cambria" w:hAnsi="Cambria"/>
        </w:rPr>
        <w:t>2</w:t>
      </w:r>
      <w:r w:rsidR="00CD5BD1">
        <w:rPr>
          <w:rFonts w:ascii="Cambria" w:hAnsi="Cambria"/>
        </w:rPr>
        <w:t xml:space="preserve"> </w:t>
      </w:r>
      <w:r w:rsidR="00CD5BD1" w:rsidRPr="00062C29">
        <w:rPr>
          <w:rFonts w:ascii="Cambria" w:hAnsi="Cambria"/>
        </w:rPr>
        <w:t>(</w:t>
      </w:r>
      <w:r w:rsidR="00CD5BD1" w:rsidRPr="00E00167">
        <w:rPr>
          <w:rFonts w:ascii="Cambria" w:hAnsi="Cambria"/>
        </w:rPr>
        <w:t>рис.3)</w:t>
      </w:r>
      <w:r w:rsidR="004246CC">
        <w:rPr>
          <w:rFonts w:ascii="Cambria" w:hAnsi="Cambria"/>
        </w:rPr>
        <w:t>.</w:t>
      </w:r>
      <w:r w:rsidR="00CD5BD1">
        <w:rPr>
          <w:rFonts w:ascii="Cambria" w:hAnsi="Cambria"/>
        </w:rPr>
        <w:t xml:space="preserve"> Подключить контрольный </w:t>
      </w:r>
      <w:r w:rsidR="00922608" w:rsidRPr="00E00167">
        <w:rPr>
          <w:rFonts w:ascii="Cambria" w:hAnsi="Cambria"/>
        </w:rPr>
        <w:t>измерительный прибор (мост СА-7100 к клемме "Х</w:t>
      </w:r>
      <w:proofErr w:type="gramStart"/>
      <w:r w:rsidR="00DD293C" w:rsidRPr="00E00167">
        <w:rPr>
          <w:rFonts w:ascii="Cambria" w:hAnsi="Cambria"/>
        </w:rPr>
        <w:t>1</w:t>
      </w:r>
      <w:proofErr w:type="gramEnd"/>
      <w:r w:rsidR="00922608" w:rsidRPr="00E00167">
        <w:rPr>
          <w:rFonts w:ascii="Cambria" w:hAnsi="Cambria"/>
        </w:rPr>
        <w:t>"</w:t>
      </w:r>
      <w:r w:rsidR="00CD5BD1">
        <w:rPr>
          <w:rFonts w:ascii="Cambria" w:hAnsi="Cambria"/>
        </w:rPr>
        <w:t xml:space="preserve"> проводом КИ-2 из комплекта </w:t>
      </w:r>
      <w:r w:rsidR="00CD5BD1" w:rsidRPr="00E00167">
        <w:rPr>
          <w:rFonts w:ascii="Cambria" w:hAnsi="Cambria"/>
        </w:rPr>
        <w:t>СА-7100</w:t>
      </w:r>
      <w:r w:rsidR="00CD5BD1">
        <w:rPr>
          <w:rFonts w:ascii="Cambria" w:hAnsi="Cambria"/>
        </w:rPr>
        <w:t xml:space="preserve">  и  п</w:t>
      </w:r>
      <w:r w:rsidR="00CD5BD1" w:rsidRPr="00E00167">
        <w:rPr>
          <w:rFonts w:ascii="Cambria" w:hAnsi="Cambria"/>
        </w:rPr>
        <w:t>ровод</w:t>
      </w:r>
      <w:r w:rsidR="00CD5BD1">
        <w:rPr>
          <w:rFonts w:ascii="Cambria" w:hAnsi="Cambria"/>
        </w:rPr>
        <w:t>ом</w:t>
      </w:r>
      <w:r w:rsidR="00CD5BD1" w:rsidRPr="00E00167">
        <w:rPr>
          <w:rFonts w:ascii="Cambria" w:hAnsi="Cambria"/>
        </w:rPr>
        <w:t xml:space="preserve"> соединительны</w:t>
      </w:r>
      <w:r w:rsidR="00CD5BD1">
        <w:rPr>
          <w:rFonts w:ascii="Cambria" w:hAnsi="Cambria"/>
        </w:rPr>
        <w:t>м</w:t>
      </w:r>
      <w:r w:rsidR="00CD5BD1" w:rsidRPr="00E00167">
        <w:rPr>
          <w:rFonts w:ascii="Cambria" w:hAnsi="Cambria"/>
        </w:rPr>
        <w:t xml:space="preserve"> высоковольтны</w:t>
      </w:r>
      <w:r w:rsidR="00CD5BD1">
        <w:rPr>
          <w:rFonts w:ascii="Cambria" w:hAnsi="Cambria"/>
        </w:rPr>
        <w:t xml:space="preserve">м из комплекта КП-1 к клемме </w:t>
      </w:r>
      <w:r w:rsidR="00CD5BD1" w:rsidRPr="00CD5BD1">
        <w:rPr>
          <w:rFonts w:ascii="Cambria" w:hAnsi="Cambria"/>
        </w:rPr>
        <w:t>X2)</w:t>
      </w:r>
      <w:r w:rsidR="00CD5BD1">
        <w:rPr>
          <w:rFonts w:ascii="Cambria" w:hAnsi="Cambria"/>
        </w:rPr>
        <w:t xml:space="preserve"> </w:t>
      </w:r>
      <w:r w:rsidR="00CD5BD1" w:rsidRPr="00E00167">
        <w:rPr>
          <w:rFonts w:ascii="Cambria" w:hAnsi="Cambria"/>
        </w:rPr>
        <w:t>.</w:t>
      </w:r>
    </w:p>
    <w:p w:rsidR="00A57379" w:rsidRPr="001420B6" w:rsidRDefault="00480931" w:rsidP="00D07BDF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bookmarkStart w:id="120" w:name="_Toc264985592"/>
      <w:bookmarkEnd w:id="119"/>
      <w:r w:rsidRPr="00E00167">
        <w:rPr>
          <w:rFonts w:ascii="Cambria" w:hAnsi="Cambria"/>
        </w:rPr>
        <w:t>2.</w:t>
      </w:r>
      <w:r w:rsidR="00D07BDF" w:rsidRPr="00D07BDF">
        <w:rPr>
          <w:rFonts w:ascii="Cambria" w:hAnsi="Cambria"/>
        </w:rPr>
        <w:t>6</w:t>
      </w:r>
      <w:r w:rsidRPr="00E00167">
        <w:rPr>
          <w:rFonts w:ascii="Cambria" w:hAnsi="Cambria"/>
        </w:rPr>
        <w:t>.2.</w:t>
      </w:r>
      <w:r w:rsidR="00CD5BD1" w:rsidRPr="00CD5BD1">
        <w:rPr>
          <w:rFonts w:ascii="Cambria" w:hAnsi="Cambria"/>
        </w:rPr>
        <w:t>4</w:t>
      </w:r>
      <w:proofErr w:type="gramStart"/>
      <w:r w:rsidR="00922608" w:rsidRPr="00E00167">
        <w:rPr>
          <w:rFonts w:ascii="Cambria" w:hAnsi="Cambria"/>
        </w:rPr>
        <w:t xml:space="preserve"> </w:t>
      </w:r>
      <w:bookmarkEnd w:id="120"/>
      <w:r w:rsidR="00A57379">
        <w:rPr>
          <w:rFonts w:ascii="Cambria" w:hAnsi="Cambria"/>
        </w:rPr>
        <w:t>В</w:t>
      </w:r>
      <w:proofErr w:type="gramEnd"/>
      <w:r w:rsidR="00A57379">
        <w:rPr>
          <w:rFonts w:ascii="Cambria" w:hAnsi="Cambria"/>
        </w:rPr>
        <w:t>ыбрать режим «</w:t>
      </w:r>
      <w:r w:rsidR="00A57379" w:rsidRPr="00155B87">
        <w:rPr>
          <w:rFonts w:ascii="Cambria" w:hAnsi="Cambria"/>
          <w:b/>
        </w:rPr>
        <w:t>Ручной</w:t>
      </w:r>
      <w:r w:rsidR="00A57379">
        <w:rPr>
          <w:rFonts w:ascii="Cambria" w:hAnsi="Cambria"/>
        </w:rPr>
        <w:t>»  и у</w:t>
      </w:r>
      <w:r w:rsidR="00A57379" w:rsidRPr="001420B6">
        <w:rPr>
          <w:rFonts w:ascii="Cambria" w:hAnsi="Cambria"/>
        </w:rPr>
        <w:t>становить следующие установки в меню «</w:t>
      </w:r>
      <w:r w:rsidR="00A57379" w:rsidRPr="001420B6">
        <w:rPr>
          <w:rFonts w:ascii="Cambria" w:hAnsi="Cambria"/>
          <w:b/>
          <w:caps/>
        </w:rPr>
        <w:t>РУЧНОЙ</w:t>
      </w:r>
      <w:r w:rsidR="00A57379" w:rsidRPr="001420B6">
        <w:rPr>
          <w:rFonts w:ascii="Cambria" w:hAnsi="Cambria"/>
        </w:rPr>
        <w:t>»:</w:t>
      </w:r>
    </w:p>
    <w:p w:rsidR="008F27E0" w:rsidRPr="004B7C43" w:rsidRDefault="00A57379" w:rsidP="00A57379">
      <w:pPr>
        <w:pStyle w:val="155"/>
        <w:tabs>
          <w:tab w:val="clear" w:pos="720"/>
        </w:tabs>
        <w:rPr>
          <w:rFonts w:ascii="Cambria" w:hAnsi="Cambria"/>
        </w:rPr>
      </w:pPr>
      <w:r>
        <w:rPr>
          <w:rFonts w:ascii="Cambria" w:hAnsi="Cambria"/>
        </w:rPr>
        <w:t>-т</w:t>
      </w:r>
      <w:r w:rsidR="008F27E0" w:rsidRPr="008F27E0">
        <w:rPr>
          <w:rFonts w:ascii="Cambria" w:hAnsi="Cambria"/>
        </w:rPr>
        <w:t>ермоста</w:t>
      </w:r>
      <w:proofErr w:type="gramStart"/>
      <w:r w:rsidR="008F27E0" w:rsidRPr="008F27E0">
        <w:rPr>
          <w:rFonts w:ascii="Cambria" w:hAnsi="Cambria"/>
        </w:rPr>
        <w:t>т-</w:t>
      </w:r>
      <w:proofErr w:type="gramEnd"/>
      <w:r w:rsidR="008F27E0" w:rsidRPr="008F27E0">
        <w:rPr>
          <w:rFonts w:ascii="Cambria" w:hAnsi="Cambria"/>
        </w:rPr>
        <w:t xml:space="preserve"> </w:t>
      </w:r>
      <w:r w:rsidR="008F27E0" w:rsidRPr="008F27E0">
        <w:rPr>
          <w:rFonts w:ascii="Cambria" w:hAnsi="Cambria"/>
          <w:b/>
        </w:rPr>
        <w:t>«</w:t>
      </w:r>
      <w:proofErr w:type="spellStart"/>
      <w:r w:rsidR="008F27E0" w:rsidRPr="008F27E0">
        <w:rPr>
          <w:rFonts w:ascii="Cambria" w:hAnsi="Cambria"/>
          <w:b/>
        </w:rPr>
        <w:t>откл</w:t>
      </w:r>
      <w:proofErr w:type="spellEnd"/>
      <w:r w:rsidR="008F27E0" w:rsidRPr="008F27E0">
        <w:rPr>
          <w:rFonts w:ascii="Cambria" w:hAnsi="Cambria"/>
          <w:b/>
        </w:rPr>
        <w:t>.»</w:t>
      </w:r>
      <w:r w:rsidRPr="004B7C43">
        <w:rPr>
          <w:rFonts w:ascii="Cambria" w:hAnsi="Cambria"/>
        </w:rPr>
        <w:t>:</w:t>
      </w:r>
    </w:p>
    <w:p w:rsidR="008F27E0" w:rsidRDefault="00A57379" w:rsidP="00A57379">
      <w:pPr>
        <w:rPr>
          <w:rFonts w:ascii="Cambria" w:hAnsi="Cambria"/>
        </w:rPr>
      </w:pPr>
      <w:r>
        <w:rPr>
          <w:rFonts w:ascii="Cambria" w:hAnsi="Cambria"/>
        </w:rPr>
        <w:t>-в</w:t>
      </w:r>
      <w:r w:rsidR="008F27E0" w:rsidRPr="008F27E0">
        <w:rPr>
          <w:rFonts w:ascii="Cambria" w:hAnsi="Cambria"/>
        </w:rPr>
        <w:t xml:space="preserve">ыбрать источник формирования испытательного </w:t>
      </w:r>
      <w:proofErr w:type="spellStart"/>
      <w:r w:rsidR="008F27E0" w:rsidRPr="008F27E0">
        <w:rPr>
          <w:rFonts w:ascii="Cambria" w:hAnsi="Cambria"/>
        </w:rPr>
        <w:t>напряжения</w:t>
      </w:r>
      <w:proofErr w:type="gramStart"/>
      <w:r w:rsidR="008F27E0" w:rsidRPr="008F27E0">
        <w:rPr>
          <w:rFonts w:ascii="Cambria" w:hAnsi="Cambria"/>
        </w:rPr>
        <w:t>:</w:t>
      </w:r>
      <w:r w:rsidR="008F27E0" w:rsidRPr="00E00167">
        <w:rPr>
          <w:rFonts w:ascii="Cambria" w:hAnsi="Cambria"/>
        </w:rPr>
        <w:t>«</w:t>
      </w:r>
      <w:proofErr w:type="gramEnd"/>
      <w:r w:rsidR="008F27E0" w:rsidRPr="00E00167">
        <w:rPr>
          <w:rFonts w:ascii="Cambria" w:hAnsi="Cambria"/>
          <w:b/>
        </w:rPr>
        <w:t>СЕТЬ</w:t>
      </w:r>
      <w:proofErr w:type="spellEnd"/>
      <w:r w:rsidR="008F27E0" w:rsidRPr="00E00167">
        <w:rPr>
          <w:rFonts w:ascii="Cambria" w:hAnsi="Cambria"/>
        </w:rPr>
        <w:t>»</w:t>
      </w:r>
      <w:r>
        <w:rPr>
          <w:rFonts w:ascii="Cambria" w:hAnsi="Cambria"/>
        </w:rPr>
        <w:t xml:space="preserve"> или </w:t>
      </w:r>
      <w:r w:rsidR="008F27E0" w:rsidRPr="00E00167">
        <w:rPr>
          <w:rFonts w:ascii="Cambria" w:hAnsi="Cambria"/>
        </w:rPr>
        <w:t>«</w:t>
      </w:r>
      <w:r w:rsidR="008F27E0" w:rsidRPr="00E00167">
        <w:rPr>
          <w:rFonts w:ascii="Cambria" w:hAnsi="Cambria"/>
          <w:b/>
        </w:rPr>
        <w:t>50Гц</w:t>
      </w:r>
      <w:r w:rsidR="008F27E0" w:rsidRPr="00E00167">
        <w:rPr>
          <w:rFonts w:ascii="Cambria" w:hAnsi="Cambria"/>
        </w:rPr>
        <w:t>»</w:t>
      </w:r>
      <w:r>
        <w:rPr>
          <w:rFonts w:ascii="Cambria" w:hAnsi="Cambria"/>
        </w:rPr>
        <w:t>.</w:t>
      </w:r>
      <w:r w:rsidR="008F27E0">
        <w:rPr>
          <w:rFonts w:ascii="Cambria" w:hAnsi="Cambria"/>
        </w:rPr>
        <w:t xml:space="preserve"> </w:t>
      </w:r>
    </w:p>
    <w:p w:rsidR="005305B9" w:rsidRPr="008F27E0" w:rsidRDefault="00D07BDF" w:rsidP="005305B9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>
        <w:rPr>
          <w:rFonts w:ascii="Cambria" w:hAnsi="Cambria"/>
        </w:rPr>
        <w:t>2.</w:t>
      </w:r>
      <w:r w:rsidRPr="00D07BDF">
        <w:rPr>
          <w:rFonts w:ascii="Cambria" w:hAnsi="Cambria"/>
        </w:rPr>
        <w:t>6</w:t>
      </w:r>
      <w:r w:rsidR="00480931" w:rsidRPr="00E00167">
        <w:rPr>
          <w:rFonts w:ascii="Cambria" w:hAnsi="Cambria"/>
        </w:rPr>
        <w:t>.2.</w:t>
      </w:r>
      <w:r w:rsidR="004103E6">
        <w:rPr>
          <w:rFonts w:ascii="Cambria" w:hAnsi="Cambria"/>
        </w:rPr>
        <w:t>5</w:t>
      </w:r>
      <w:proofErr w:type="gramStart"/>
      <w:r w:rsidR="00480931" w:rsidRPr="00E00167">
        <w:rPr>
          <w:rFonts w:ascii="Cambria" w:hAnsi="Cambria"/>
        </w:rPr>
        <w:tab/>
      </w:r>
      <w:r w:rsidR="005305B9">
        <w:rPr>
          <w:rFonts w:ascii="Cambria" w:hAnsi="Cambria"/>
        </w:rPr>
        <w:t>В</w:t>
      </w:r>
      <w:proofErr w:type="gramEnd"/>
      <w:r w:rsidR="005305B9">
        <w:rPr>
          <w:rFonts w:ascii="Cambria" w:hAnsi="Cambria"/>
        </w:rPr>
        <w:t xml:space="preserve">ыберите требуемую ячейку  3 рис.13. </w:t>
      </w:r>
      <w:r w:rsidR="006B3E62">
        <w:rPr>
          <w:rFonts w:ascii="Cambria" w:hAnsi="Cambria"/>
        </w:rPr>
        <w:t>и выполните измерения контрольным прибором в режиме внешнего измерения (</w:t>
      </w:r>
      <w:r w:rsidR="006B3E62" w:rsidRPr="005305B9">
        <w:rPr>
          <w:rFonts w:ascii="Cambria" w:hAnsi="Cambria"/>
          <w:b/>
        </w:rPr>
        <w:t>«</w:t>
      </w:r>
      <w:proofErr w:type="spellStart"/>
      <w:r w:rsidR="006B3E62" w:rsidRPr="005305B9">
        <w:rPr>
          <w:rFonts w:ascii="Cambria" w:hAnsi="Cambria"/>
          <w:b/>
        </w:rPr>
        <w:t>в</w:t>
      </w:r>
      <w:r w:rsidR="006B3E62">
        <w:rPr>
          <w:rFonts w:ascii="Cambria" w:hAnsi="Cambria"/>
          <w:b/>
        </w:rPr>
        <w:t>нешн</w:t>
      </w:r>
      <w:proofErr w:type="spellEnd"/>
      <w:r w:rsidR="006B3E62" w:rsidRPr="005305B9">
        <w:rPr>
          <w:rFonts w:ascii="Cambria" w:hAnsi="Cambria"/>
          <w:b/>
        </w:rPr>
        <w:t>»</w:t>
      </w:r>
      <w:r w:rsidR="006B3E62">
        <w:rPr>
          <w:rFonts w:ascii="Cambria" w:hAnsi="Cambria"/>
        </w:rPr>
        <w:t>) и прибором «Тангенс 3м3» в режиме внутренних измерений (</w:t>
      </w:r>
      <w:r w:rsidR="006B3E62" w:rsidRPr="005305B9">
        <w:rPr>
          <w:rFonts w:ascii="Cambria" w:hAnsi="Cambria"/>
          <w:b/>
        </w:rPr>
        <w:t>«</w:t>
      </w:r>
      <w:proofErr w:type="spellStart"/>
      <w:r w:rsidR="006B3E62" w:rsidRPr="005305B9">
        <w:rPr>
          <w:rFonts w:ascii="Cambria" w:hAnsi="Cambria"/>
          <w:b/>
        </w:rPr>
        <w:t>внутр</w:t>
      </w:r>
      <w:proofErr w:type="spellEnd"/>
      <w:r w:rsidR="006B3E62" w:rsidRPr="005305B9">
        <w:rPr>
          <w:rFonts w:ascii="Cambria" w:hAnsi="Cambria"/>
          <w:b/>
        </w:rPr>
        <w:t>»</w:t>
      </w:r>
      <w:r w:rsidR="004A6538">
        <w:rPr>
          <w:rFonts w:ascii="Cambria" w:hAnsi="Cambria"/>
        </w:rPr>
        <w:t>).</w:t>
      </w:r>
    </w:p>
    <w:p w:rsidR="00EB3CFB" w:rsidRPr="008F27E0" w:rsidRDefault="00B126A8" w:rsidP="005305B9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424589" w:rsidRPr="00E00167" w:rsidRDefault="00424589" w:rsidP="00F56303">
      <w:pPr>
        <w:pStyle w:val="ac"/>
        <w:numPr>
          <w:ilvl w:val="1"/>
          <w:numId w:val="5"/>
        </w:numPr>
        <w:tabs>
          <w:tab w:val="clear" w:pos="3500"/>
        </w:tabs>
        <w:ind w:left="0" w:firstLine="0"/>
        <w:jc w:val="center"/>
        <w:rPr>
          <w:rFonts w:ascii="Cambria" w:hAnsi="Cambria"/>
          <w:b/>
        </w:rPr>
      </w:pPr>
      <w:bookmarkStart w:id="121" w:name="_Toc264985593"/>
      <w:r w:rsidRPr="00E00167">
        <w:rPr>
          <w:rFonts w:ascii="Cambria" w:hAnsi="Cambria"/>
          <w:b/>
        </w:rPr>
        <w:lastRenderedPageBreak/>
        <w:t>ВОЗМОЖНЫЕ</w:t>
      </w:r>
      <w:r w:rsidR="00F56303">
        <w:rPr>
          <w:rFonts w:ascii="Cambria" w:hAnsi="Cambria"/>
          <w:b/>
          <w:lang w:val="en-US"/>
        </w:rPr>
        <w:t xml:space="preserve"> </w:t>
      </w:r>
      <w:r w:rsidRPr="00E00167">
        <w:rPr>
          <w:rFonts w:ascii="Cambria" w:hAnsi="Cambria"/>
          <w:b/>
        </w:rPr>
        <w:t xml:space="preserve"> НЕИСПРАВНОСТИ</w:t>
      </w:r>
      <w:bookmarkEnd w:id="121"/>
      <w:r w:rsidR="00951C4F">
        <w:rPr>
          <w:rFonts w:ascii="Cambria" w:hAnsi="Cambria"/>
          <w:b/>
          <w:lang w:val="en-US"/>
        </w:rPr>
        <w:br/>
      </w:r>
    </w:p>
    <w:p w:rsidR="00B126A8" w:rsidRPr="00E00167" w:rsidRDefault="000B2390" w:rsidP="00B126A8">
      <w:pPr>
        <w:spacing w:before="120" w:after="120"/>
        <w:ind w:firstLine="454"/>
        <w:jc w:val="both"/>
        <w:rPr>
          <w:rFonts w:ascii="Cambria" w:hAnsi="Cambria"/>
        </w:rPr>
      </w:pPr>
      <w:r w:rsidRPr="00E00167">
        <w:rPr>
          <w:rFonts w:ascii="Cambria" w:hAnsi="Cambria"/>
        </w:rPr>
        <w:t xml:space="preserve">Перечень возможных способов устранения  некоторых неисправностей без обращения к производителю силами специалистов выполняющих </w:t>
      </w:r>
      <w:r w:rsidR="00B946CA" w:rsidRPr="00E00167">
        <w:rPr>
          <w:rFonts w:ascii="Cambria" w:hAnsi="Cambria"/>
        </w:rPr>
        <w:t xml:space="preserve"> эксплуатацию и обслуживание данного изделия приведены в таблице </w:t>
      </w:r>
      <w:r w:rsidR="00B126A8">
        <w:rPr>
          <w:rFonts w:ascii="Cambria" w:hAnsi="Cambria"/>
        </w:rPr>
        <w:t>4</w:t>
      </w:r>
      <w:r w:rsidR="00B946CA" w:rsidRPr="00E00167">
        <w:rPr>
          <w:rFonts w:ascii="Cambria" w:hAnsi="Cambria"/>
        </w:rPr>
        <w:t>.</w:t>
      </w:r>
    </w:p>
    <w:p w:rsidR="00424589" w:rsidRPr="00E00167" w:rsidRDefault="00424589" w:rsidP="00F56303">
      <w:pPr>
        <w:autoSpaceDE w:val="0"/>
        <w:autoSpaceDN w:val="0"/>
        <w:adjustRightInd w:val="0"/>
        <w:spacing w:before="120" w:after="120"/>
        <w:ind w:left="454" w:firstLine="567"/>
        <w:jc w:val="right"/>
        <w:rPr>
          <w:rFonts w:ascii="Cambria" w:hAnsi="Cambria"/>
          <w:color w:val="000000"/>
        </w:rPr>
      </w:pPr>
      <w:r w:rsidRPr="00E00167">
        <w:rPr>
          <w:rFonts w:ascii="Cambria" w:hAnsi="Cambria"/>
          <w:color w:val="000000"/>
        </w:rPr>
        <w:t>Таблица</w:t>
      </w:r>
      <w:r w:rsidR="000B2390" w:rsidRPr="00E00167">
        <w:rPr>
          <w:rFonts w:ascii="Cambria" w:hAnsi="Cambria"/>
          <w:color w:val="000000"/>
          <w:lang w:val="en-US"/>
        </w:rPr>
        <w:t xml:space="preserve"> </w:t>
      </w:r>
      <w:r w:rsidR="00B126A8">
        <w:rPr>
          <w:rFonts w:ascii="Cambria" w:hAnsi="Cambria"/>
          <w:color w:val="000000"/>
        </w:rPr>
        <w:t>4</w:t>
      </w:r>
      <w:r w:rsidR="00B946CA" w:rsidRPr="00E00167">
        <w:rPr>
          <w:rFonts w:ascii="Cambria" w:hAnsi="Cambria"/>
          <w:color w:val="000000"/>
        </w:rPr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4"/>
        <w:gridCol w:w="3196"/>
        <w:gridCol w:w="2813"/>
      </w:tblGrid>
      <w:tr w:rsidR="00C36AD5" w:rsidRPr="00E00167" w:rsidTr="0008430B">
        <w:tc>
          <w:tcPr>
            <w:tcW w:w="3797" w:type="dxa"/>
            <w:vAlign w:val="center"/>
          </w:tcPr>
          <w:p w:rsidR="00C36AD5" w:rsidRPr="00E00167" w:rsidRDefault="00C36AD5" w:rsidP="00F503B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</w:rPr>
              <w:t xml:space="preserve">Наименование неисправности, </w:t>
            </w:r>
            <w:r w:rsidR="00F503BA" w:rsidRPr="00E00167">
              <w:rPr>
                <w:rFonts w:ascii="Cambria" w:hAnsi="Cambria"/>
              </w:rPr>
              <w:t>внешние проявле</w:t>
            </w:r>
            <w:r w:rsidR="00F503BA" w:rsidRPr="00E00167">
              <w:rPr>
                <w:rFonts w:ascii="Cambria" w:hAnsi="Cambria"/>
              </w:rPr>
              <w:softHyphen/>
              <w:t>ния и дополните</w:t>
            </w:r>
            <w:r w:rsidRPr="00E00167">
              <w:rPr>
                <w:rFonts w:ascii="Cambria" w:hAnsi="Cambria"/>
              </w:rPr>
              <w:t>льные признаки</w:t>
            </w:r>
          </w:p>
        </w:tc>
        <w:tc>
          <w:tcPr>
            <w:tcW w:w="3290" w:type="dxa"/>
            <w:vAlign w:val="center"/>
          </w:tcPr>
          <w:p w:rsidR="00C36AD5" w:rsidRPr="00E00167" w:rsidRDefault="00C36AD5" w:rsidP="00F503B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</w:rPr>
              <w:t>Вероятная причина</w:t>
            </w:r>
          </w:p>
        </w:tc>
        <w:tc>
          <w:tcPr>
            <w:tcW w:w="2516" w:type="dxa"/>
            <w:vAlign w:val="center"/>
          </w:tcPr>
          <w:p w:rsidR="00C36AD5" w:rsidRPr="00E00167" w:rsidRDefault="00C36AD5" w:rsidP="00F503BA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Cambria" w:hAnsi="Cambria"/>
                <w:color w:val="000000"/>
              </w:rPr>
            </w:pPr>
            <w:r w:rsidRPr="00E00167">
              <w:rPr>
                <w:rFonts w:ascii="Cambria" w:hAnsi="Cambria"/>
              </w:rPr>
              <w:t>Способ устранения</w:t>
            </w:r>
          </w:p>
        </w:tc>
      </w:tr>
      <w:tr w:rsidR="00C36AD5" w:rsidRPr="00E00167" w:rsidTr="0008430B">
        <w:trPr>
          <w:trHeight w:val="1855"/>
        </w:trPr>
        <w:tc>
          <w:tcPr>
            <w:tcW w:w="3797" w:type="dxa"/>
          </w:tcPr>
          <w:p w:rsidR="0008430B" w:rsidRDefault="00C36AD5" w:rsidP="0008430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ab/>
              <w:t xml:space="preserve">При </w:t>
            </w:r>
            <w:r w:rsidR="00E17396" w:rsidRPr="00E00167">
              <w:rPr>
                <w:rFonts w:ascii="Cambria" w:hAnsi="Cambria"/>
              </w:rPr>
              <w:t xml:space="preserve">подаче высокого напряжения на ячейки </w:t>
            </w:r>
            <w:r w:rsidR="0008430B">
              <w:rPr>
                <w:rFonts w:ascii="Cambria" w:hAnsi="Cambria"/>
              </w:rPr>
              <w:t xml:space="preserve"> происходит вывод  </w:t>
            </w:r>
            <w:r w:rsidR="0008430B" w:rsidRPr="009137EB">
              <w:rPr>
                <w:rFonts w:ascii="Cambria" w:hAnsi="Cambria"/>
              </w:rPr>
              <w:t xml:space="preserve">на индикатор сообщения </w:t>
            </w:r>
            <w:r w:rsidR="0008430B" w:rsidRPr="009137EB">
              <w:rPr>
                <w:rFonts w:ascii="Cambria" w:hAnsi="Cambria"/>
                <w:b/>
              </w:rPr>
              <w:t>«Ошибка: пробой в ячейке»</w:t>
            </w:r>
            <w:r w:rsidR="0008430B">
              <w:rPr>
                <w:rFonts w:ascii="Cambria" w:hAnsi="Cambria"/>
                <w:b/>
              </w:rPr>
              <w:t>.</w:t>
            </w:r>
          </w:p>
          <w:p w:rsidR="00533730" w:rsidRPr="00E00167" w:rsidRDefault="00533730" w:rsidP="0008430B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</w:rPr>
            </w:pPr>
            <w:r w:rsidRPr="009137EB">
              <w:rPr>
                <w:rFonts w:ascii="Cambria" w:hAnsi="Cambria"/>
              </w:rPr>
              <w:t xml:space="preserve">При возникновении </w:t>
            </w:r>
            <w:proofErr w:type="spellStart"/>
            <w:proofErr w:type="gramStart"/>
            <w:r w:rsidRPr="009137EB">
              <w:rPr>
                <w:rFonts w:ascii="Cambria" w:hAnsi="Cambria"/>
              </w:rPr>
              <w:t>электри</w:t>
            </w:r>
            <w:r w:rsidR="00A4024D" w:rsidRPr="00A4024D">
              <w:rPr>
                <w:rFonts w:ascii="Cambria" w:hAnsi="Cambria"/>
              </w:rPr>
              <w:t>-</w:t>
            </w:r>
            <w:r w:rsidRPr="009137EB">
              <w:rPr>
                <w:rFonts w:ascii="Cambria" w:hAnsi="Cambria"/>
              </w:rPr>
              <w:t>ческого</w:t>
            </w:r>
            <w:proofErr w:type="spellEnd"/>
            <w:proofErr w:type="gramEnd"/>
            <w:r w:rsidRPr="009137EB">
              <w:rPr>
                <w:rFonts w:ascii="Cambria" w:hAnsi="Cambria"/>
              </w:rPr>
              <w:t xml:space="preserve"> пробоя</w:t>
            </w:r>
            <w:r>
              <w:rPr>
                <w:rFonts w:ascii="Cambria" w:hAnsi="Cambria"/>
              </w:rPr>
              <w:t xml:space="preserve"> </w:t>
            </w:r>
            <w:r w:rsidRPr="009137EB">
              <w:rPr>
                <w:rFonts w:ascii="Cambria" w:hAnsi="Cambria"/>
              </w:rPr>
              <w:t xml:space="preserve">измеритель  блокирует подачу испытательного напряжения с выводом на индикатор сообщения </w:t>
            </w:r>
            <w:r w:rsidRPr="009137EB">
              <w:rPr>
                <w:rFonts w:ascii="Cambria" w:hAnsi="Cambria"/>
                <w:b/>
              </w:rPr>
              <w:t>«Ошибка: пробой в ячейке»</w:t>
            </w:r>
            <w:r w:rsidRPr="009137EB">
              <w:rPr>
                <w:rFonts w:ascii="Cambria" w:hAnsi="Cambria"/>
              </w:rPr>
              <w:t xml:space="preserve">. Следует </w:t>
            </w:r>
            <w:r w:rsidR="00A4024D">
              <w:rPr>
                <w:rFonts w:ascii="Cambria" w:hAnsi="Cambria"/>
              </w:rPr>
              <w:t>отклюю</w:t>
            </w:r>
            <w:r w:rsidR="00A4024D" w:rsidRPr="00A4024D">
              <w:rPr>
                <w:rFonts w:ascii="Cambria" w:hAnsi="Cambria"/>
              </w:rPr>
              <w:t>-</w:t>
            </w:r>
            <w:proofErr w:type="spellStart"/>
            <w:r w:rsidRPr="009137EB">
              <w:rPr>
                <w:rFonts w:ascii="Cambria" w:hAnsi="Cambria"/>
              </w:rPr>
              <w:t>чить</w:t>
            </w:r>
            <w:proofErr w:type="spellEnd"/>
            <w:r w:rsidRPr="009137EB">
              <w:rPr>
                <w:rFonts w:ascii="Cambria" w:hAnsi="Cambria"/>
              </w:rPr>
              <w:t xml:space="preserve"> сетевое питание </w:t>
            </w:r>
            <w:proofErr w:type="gramStart"/>
            <w:r w:rsidRPr="009137EB">
              <w:rPr>
                <w:rFonts w:ascii="Cambria" w:hAnsi="Cambria"/>
              </w:rPr>
              <w:t>измерителя</w:t>
            </w:r>
            <w:proofErr w:type="gramEnd"/>
            <w:r w:rsidRPr="009137EB">
              <w:rPr>
                <w:rFonts w:ascii="Cambria" w:hAnsi="Cambria"/>
              </w:rPr>
              <w:t xml:space="preserve"> и устранить причину пробоя.</w:t>
            </w:r>
            <w:r w:rsidRPr="000F3C25">
              <w:rPr>
                <w:rFonts w:ascii="Cambria" w:hAnsi="Cambria"/>
              </w:rPr>
              <w:t xml:space="preserve"> </w:t>
            </w:r>
            <w:proofErr w:type="gramStart"/>
            <w:r>
              <w:rPr>
                <w:rFonts w:ascii="Cambria" w:hAnsi="Cambria"/>
              </w:rPr>
              <w:t xml:space="preserve">Причиной пробоя может быть </w:t>
            </w:r>
            <w:r w:rsidR="006B3F14">
              <w:rPr>
                <w:rFonts w:ascii="Cambria" w:hAnsi="Cambria"/>
              </w:rPr>
              <w:t>–</w:t>
            </w:r>
            <w:r w:rsidR="00062C29">
              <w:rPr>
                <w:rFonts w:ascii="Cambria" w:hAnsi="Cambria"/>
                <w:lang w:val="en-US"/>
              </w:rPr>
              <w:t> </w:t>
            </w:r>
            <w:r>
              <w:rPr>
                <w:rFonts w:ascii="Cambria" w:hAnsi="Cambria"/>
              </w:rPr>
              <w:t>наличие</w:t>
            </w:r>
            <w:r w:rsidR="00A4024D" w:rsidRPr="00A4024D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механических частиц в пробе, низкое качество масла,  </w:t>
            </w:r>
            <w:r w:rsidRPr="00E00167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отсутствие надежного </w:t>
            </w:r>
            <w:proofErr w:type="spellStart"/>
            <w:r>
              <w:rPr>
                <w:rFonts w:ascii="Cambria" w:hAnsi="Cambria"/>
              </w:rPr>
              <w:t>элект</w:t>
            </w:r>
            <w:r w:rsidR="00A4024D" w:rsidRPr="00A4024D">
              <w:rPr>
                <w:rFonts w:ascii="Cambria" w:hAnsi="Cambria"/>
              </w:rPr>
              <w:t>-</w:t>
            </w:r>
            <w:r>
              <w:rPr>
                <w:rFonts w:ascii="Cambria" w:hAnsi="Cambria"/>
              </w:rPr>
              <w:t>рического</w:t>
            </w:r>
            <w:proofErr w:type="spellEnd"/>
            <w:r>
              <w:rPr>
                <w:rFonts w:ascii="Cambria" w:hAnsi="Cambria"/>
              </w:rPr>
              <w:t xml:space="preserve"> контакта </w:t>
            </w:r>
            <w:r w:rsidRPr="00911361">
              <w:rPr>
                <w:rFonts w:ascii="Cambria" w:hAnsi="Cambria"/>
              </w:rPr>
              <w:t> </w:t>
            </w:r>
            <w:r>
              <w:rPr>
                <w:rFonts w:ascii="Cambria" w:hAnsi="Cambria"/>
              </w:rPr>
              <w:t xml:space="preserve">в высоковольтных и </w:t>
            </w:r>
            <w:proofErr w:type="spellStart"/>
            <w:r>
              <w:rPr>
                <w:rFonts w:ascii="Cambria" w:hAnsi="Cambria"/>
              </w:rPr>
              <w:t>измери</w:t>
            </w:r>
            <w:proofErr w:type="spellEnd"/>
            <w:r w:rsidR="00A4024D" w:rsidRPr="00A4024D">
              <w:rPr>
                <w:rFonts w:ascii="Cambria" w:hAnsi="Cambria"/>
              </w:rPr>
              <w:t>-</w:t>
            </w:r>
            <w:r>
              <w:rPr>
                <w:rFonts w:ascii="Cambria" w:hAnsi="Cambria"/>
              </w:rPr>
              <w:t xml:space="preserve">тельных цепях (не затянуты гайки крепления </w:t>
            </w:r>
            <w:r w:rsidRPr="00911361">
              <w:rPr>
                <w:rFonts w:ascii="Cambria" w:hAnsi="Cambria"/>
              </w:rPr>
              <w:t>поддон</w:t>
            </w:r>
            <w:r>
              <w:rPr>
                <w:rFonts w:ascii="Cambria" w:hAnsi="Cambria"/>
              </w:rPr>
              <w:t xml:space="preserve">а </w:t>
            </w:r>
            <w:r w:rsidRPr="00911361">
              <w:rPr>
                <w:rFonts w:ascii="Cambria" w:hAnsi="Cambria"/>
              </w:rPr>
              <w:t>высокопотенциальный</w:t>
            </w:r>
            <w:r>
              <w:rPr>
                <w:rFonts w:ascii="Cambria" w:hAnsi="Cambria"/>
              </w:rPr>
              <w:t xml:space="preserve"> к  </w:t>
            </w:r>
            <w:r w:rsidRPr="00911361">
              <w:rPr>
                <w:rFonts w:ascii="Cambria" w:hAnsi="Cambria"/>
              </w:rPr>
              <w:t>изолятор</w:t>
            </w:r>
            <w:r>
              <w:rPr>
                <w:rFonts w:ascii="Cambria" w:hAnsi="Cambria"/>
              </w:rPr>
              <w:t xml:space="preserve">ам. </w:t>
            </w:r>
            <w:r w:rsidRPr="00911361">
              <w:rPr>
                <w:rFonts w:ascii="Cambria" w:hAnsi="Cambria"/>
              </w:rPr>
              <w:t xml:space="preserve"> </w:t>
            </w:r>
            <w:r>
              <w:rPr>
                <w:rFonts w:ascii="Cambria" w:hAnsi="Cambria"/>
              </w:rPr>
              <w:t xml:space="preserve"> </w:t>
            </w:r>
            <w:proofErr w:type="gramEnd"/>
          </w:p>
          <w:p w:rsidR="00533730" w:rsidRPr="00E00167" w:rsidRDefault="00533730" w:rsidP="00E1739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Cambria" w:hAnsi="Cambria"/>
                <w:color w:val="000000"/>
              </w:rPr>
            </w:pPr>
          </w:p>
        </w:tc>
        <w:tc>
          <w:tcPr>
            <w:tcW w:w="3290" w:type="dxa"/>
          </w:tcPr>
          <w:p w:rsidR="0008430B" w:rsidRPr="00E00167" w:rsidRDefault="00D52B06" w:rsidP="00A4024D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</w:rPr>
            </w:pPr>
            <w:r w:rsidRPr="00E00167">
              <w:rPr>
                <w:rFonts w:ascii="Cambria" w:hAnsi="Cambria"/>
              </w:rPr>
              <w:t xml:space="preserve">Электрический пробой </w:t>
            </w:r>
            <w:r w:rsidR="0072140C" w:rsidRPr="00E00167">
              <w:rPr>
                <w:rFonts w:ascii="Cambria" w:hAnsi="Cambria"/>
              </w:rPr>
              <w:t>испытуемой</w:t>
            </w:r>
            <w:r w:rsidRPr="00E00167">
              <w:rPr>
                <w:rFonts w:ascii="Cambria" w:hAnsi="Cambria"/>
              </w:rPr>
              <w:t xml:space="preserve"> пробы в одной или более ячейках. </w:t>
            </w:r>
            <w:r w:rsidR="0008430B">
              <w:rPr>
                <w:rFonts w:ascii="Cambria" w:hAnsi="Cambria"/>
              </w:rPr>
              <w:t xml:space="preserve">Наличие механических частиц или низкое </w:t>
            </w:r>
            <w:proofErr w:type="spellStart"/>
            <w:proofErr w:type="gramStart"/>
            <w:r w:rsidR="0008430B">
              <w:rPr>
                <w:rFonts w:ascii="Cambria" w:hAnsi="Cambria"/>
              </w:rPr>
              <w:t>качес</w:t>
            </w:r>
            <w:r w:rsidR="00A4024D" w:rsidRPr="00A4024D">
              <w:rPr>
                <w:rFonts w:ascii="Cambria" w:hAnsi="Cambria"/>
              </w:rPr>
              <w:t>-</w:t>
            </w:r>
            <w:r w:rsidR="0008430B">
              <w:rPr>
                <w:rFonts w:ascii="Cambria" w:hAnsi="Cambria"/>
              </w:rPr>
              <w:t>тво</w:t>
            </w:r>
            <w:proofErr w:type="spellEnd"/>
            <w:proofErr w:type="gramEnd"/>
            <w:r w:rsidR="0008430B">
              <w:rPr>
                <w:rFonts w:ascii="Cambria" w:hAnsi="Cambria"/>
              </w:rPr>
              <w:t xml:space="preserve"> масла,  </w:t>
            </w:r>
            <w:r w:rsidR="0008430B" w:rsidRPr="00E00167">
              <w:rPr>
                <w:rFonts w:ascii="Cambria" w:hAnsi="Cambria"/>
              </w:rPr>
              <w:t xml:space="preserve"> </w:t>
            </w:r>
            <w:r w:rsidR="0008430B">
              <w:rPr>
                <w:rFonts w:ascii="Cambria" w:hAnsi="Cambria"/>
              </w:rPr>
              <w:t xml:space="preserve">отсутствие надежного электрического контакта </w:t>
            </w:r>
            <w:r w:rsidR="0008430B" w:rsidRPr="00911361">
              <w:rPr>
                <w:rFonts w:ascii="Cambria" w:hAnsi="Cambria"/>
              </w:rPr>
              <w:t> </w:t>
            </w:r>
            <w:r w:rsidR="0008430B">
              <w:rPr>
                <w:rFonts w:ascii="Cambria" w:hAnsi="Cambria"/>
              </w:rPr>
              <w:t>в высоко</w:t>
            </w:r>
            <w:r w:rsidR="00A4024D" w:rsidRPr="00A4024D">
              <w:rPr>
                <w:rFonts w:ascii="Cambria" w:hAnsi="Cambria"/>
              </w:rPr>
              <w:t>-</w:t>
            </w:r>
            <w:proofErr w:type="spellStart"/>
            <w:r w:rsidR="0008430B">
              <w:rPr>
                <w:rFonts w:ascii="Cambria" w:hAnsi="Cambria"/>
              </w:rPr>
              <w:t>вольтных</w:t>
            </w:r>
            <w:proofErr w:type="spellEnd"/>
            <w:r w:rsidR="0008430B">
              <w:rPr>
                <w:rFonts w:ascii="Cambria" w:hAnsi="Cambria"/>
              </w:rPr>
              <w:t xml:space="preserve"> и измеритель</w:t>
            </w:r>
            <w:r w:rsidR="00A4024D" w:rsidRPr="00A4024D">
              <w:rPr>
                <w:rFonts w:ascii="Cambria" w:hAnsi="Cambria"/>
              </w:rPr>
              <w:t>-</w:t>
            </w:r>
            <w:proofErr w:type="spellStart"/>
            <w:r w:rsidR="0008430B">
              <w:rPr>
                <w:rFonts w:ascii="Cambria" w:hAnsi="Cambria"/>
              </w:rPr>
              <w:t>ных</w:t>
            </w:r>
            <w:proofErr w:type="spellEnd"/>
            <w:r w:rsidR="0008430B">
              <w:rPr>
                <w:rFonts w:ascii="Cambria" w:hAnsi="Cambria"/>
              </w:rPr>
              <w:t xml:space="preserve"> цепях, не затянуты гайки крепления </w:t>
            </w:r>
            <w:r w:rsidR="0008430B" w:rsidRPr="00911361">
              <w:rPr>
                <w:rFonts w:ascii="Cambria" w:hAnsi="Cambria"/>
              </w:rPr>
              <w:t>поддон</w:t>
            </w:r>
            <w:r w:rsidR="0008430B">
              <w:rPr>
                <w:rFonts w:ascii="Cambria" w:hAnsi="Cambria"/>
              </w:rPr>
              <w:t>а</w:t>
            </w:r>
            <w:r w:rsidR="00A4024D" w:rsidRPr="00A4024D">
              <w:rPr>
                <w:rFonts w:ascii="Cambria" w:hAnsi="Cambria"/>
              </w:rPr>
              <w:t xml:space="preserve"> </w:t>
            </w:r>
            <w:r w:rsidR="0008430B" w:rsidRPr="00911361">
              <w:rPr>
                <w:rFonts w:ascii="Cambria" w:hAnsi="Cambria"/>
              </w:rPr>
              <w:t>высокопотенциальн</w:t>
            </w:r>
            <w:r w:rsidR="0008430B">
              <w:rPr>
                <w:rFonts w:ascii="Cambria" w:hAnsi="Cambria"/>
              </w:rPr>
              <w:t xml:space="preserve">ого к  </w:t>
            </w:r>
            <w:r w:rsidR="0008430B" w:rsidRPr="00911361">
              <w:rPr>
                <w:rFonts w:ascii="Cambria" w:hAnsi="Cambria"/>
              </w:rPr>
              <w:t>изолятор</w:t>
            </w:r>
            <w:r w:rsidR="0008430B">
              <w:rPr>
                <w:rFonts w:ascii="Cambria" w:hAnsi="Cambria"/>
              </w:rPr>
              <w:t>ам.</w:t>
            </w:r>
          </w:p>
          <w:p w:rsidR="00C36AD5" w:rsidRPr="00E00167" w:rsidRDefault="00C36AD5" w:rsidP="0072140C">
            <w:pPr>
              <w:snapToGrid w:val="0"/>
              <w:spacing w:before="120" w:after="120"/>
              <w:jc w:val="both"/>
              <w:rPr>
                <w:rFonts w:ascii="Cambria" w:hAnsi="Cambria"/>
              </w:rPr>
            </w:pPr>
          </w:p>
        </w:tc>
        <w:tc>
          <w:tcPr>
            <w:tcW w:w="2516" w:type="dxa"/>
          </w:tcPr>
          <w:p w:rsidR="00C36AD5" w:rsidRDefault="00565FE8" w:rsidP="00D52B06">
            <w:pPr>
              <w:spacing w:before="120" w:after="120"/>
              <w:jc w:val="both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</w:rPr>
              <w:t xml:space="preserve">Выключить </w:t>
            </w:r>
            <w:r w:rsidR="00B126A8">
              <w:rPr>
                <w:rFonts w:ascii="Cambria" w:hAnsi="Cambria"/>
              </w:rPr>
              <w:t>питание прибора.</w:t>
            </w:r>
            <w:r w:rsidR="00C04CC0">
              <w:rPr>
                <w:rFonts w:ascii="Cambria" w:hAnsi="Cambria"/>
              </w:rPr>
              <w:t xml:space="preserve"> </w:t>
            </w:r>
            <w:r w:rsidR="00D52B06" w:rsidRPr="00E00167">
              <w:rPr>
                <w:rFonts w:ascii="Cambria" w:hAnsi="Cambria"/>
              </w:rPr>
              <w:t xml:space="preserve">Выявить и удалить ячейку  с </w:t>
            </w:r>
            <w:r w:rsidR="00C04CC0" w:rsidRPr="00E00167">
              <w:rPr>
                <w:rFonts w:ascii="Cambria" w:hAnsi="Cambria"/>
              </w:rPr>
              <w:t>нека</w:t>
            </w:r>
            <w:r w:rsidR="00C04CC0">
              <w:rPr>
                <w:rFonts w:ascii="Cambria" w:hAnsi="Cambria"/>
              </w:rPr>
              <w:t>ч</w:t>
            </w:r>
            <w:r w:rsidR="00C04CC0" w:rsidRPr="00E00167">
              <w:rPr>
                <w:rFonts w:ascii="Cambria" w:hAnsi="Cambria"/>
              </w:rPr>
              <w:t>ественн</w:t>
            </w:r>
            <w:r w:rsidR="00C04CC0">
              <w:rPr>
                <w:rFonts w:ascii="Cambria" w:hAnsi="Cambria"/>
              </w:rPr>
              <w:t>ы</w:t>
            </w:r>
            <w:r w:rsidR="00C04CC0" w:rsidRPr="00E00167">
              <w:rPr>
                <w:rFonts w:ascii="Cambria" w:hAnsi="Cambria"/>
              </w:rPr>
              <w:t>м</w:t>
            </w:r>
            <w:r w:rsidR="00D52B06" w:rsidRPr="00E00167">
              <w:rPr>
                <w:rFonts w:ascii="Cambria" w:hAnsi="Cambria"/>
              </w:rPr>
              <w:t xml:space="preserve">  </w:t>
            </w:r>
            <w:r w:rsidR="00C04CC0" w:rsidRPr="00E00167">
              <w:rPr>
                <w:rFonts w:ascii="Cambria" w:hAnsi="Cambria"/>
              </w:rPr>
              <w:t>диэ</w:t>
            </w:r>
            <w:r w:rsidR="00C04CC0">
              <w:rPr>
                <w:rFonts w:ascii="Cambria" w:hAnsi="Cambria"/>
              </w:rPr>
              <w:t>л</w:t>
            </w:r>
            <w:r w:rsidR="00C04CC0" w:rsidRPr="00E00167">
              <w:rPr>
                <w:rFonts w:ascii="Cambria" w:hAnsi="Cambria"/>
              </w:rPr>
              <w:t>ектриком</w:t>
            </w:r>
            <w:r w:rsidR="00D52B06" w:rsidRPr="00E00167">
              <w:rPr>
                <w:rFonts w:ascii="Cambria" w:hAnsi="Cambria"/>
              </w:rPr>
              <w:t>.</w:t>
            </w:r>
            <w:r w:rsidR="00C652D2" w:rsidRPr="00E00167">
              <w:rPr>
                <w:rFonts w:ascii="Cambria" w:hAnsi="Cambria"/>
                <w:color w:val="000000"/>
              </w:rPr>
              <w:t xml:space="preserve"> </w:t>
            </w:r>
          </w:p>
          <w:p w:rsidR="00565FE8" w:rsidRDefault="00565FE8" w:rsidP="00565FE8">
            <w:pPr>
              <w:spacing w:before="120" w:after="120"/>
              <w:jc w:val="both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Вымыть и просушить ячейку.</w:t>
            </w:r>
          </w:p>
          <w:p w:rsidR="0008430B" w:rsidRPr="00E00167" w:rsidRDefault="0008430B" w:rsidP="0008430B">
            <w:pPr>
              <w:spacing w:before="120" w:after="120"/>
              <w:jc w:val="both"/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</w:rPr>
              <w:t xml:space="preserve">Затянуть гайки крепления </w:t>
            </w:r>
            <w:r w:rsidRPr="00911361">
              <w:rPr>
                <w:rFonts w:ascii="Cambria" w:hAnsi="Cambria"/>
              </w:rPr>
              <w:t>поддон</w:t>
            </w:r>
            <w:r>
              <w:rPr>
                <w:rFonts w:ascii="Cambria" w:hAnsi="Cambria"/>
              </w:rPr>
              <w:t xml:space="preserve">а </w:t>
            </w:r>
            <w:r w:rsidRPr="00911361">
              <w:rPr>
                <w:rFonts w:ascii="Cambria" w:hAnsi="Cambria"/>
              </w:rPr>
              <w:t>высокопотенциальн</w:t>
            </w:r>
            <w:r>
              <w:rPr>
                <w:rFonts w:ascii="Cambria" w:hAnsi="Cambria"/>
              </w:rPr>
              <w:t xml:space="preserve">ого к  </w:t>
            </w:r>
            <w:r w:rsidRPr="00911361">
              <w:rPr>
                <w:rFonts w:ascii="Cambria" w:hAnsi="Cambria"/>
              </w:rPr>
              <w:t>изолятор</w:t>
            </w:r>
            <w:r>
              <w:rPr>
                <w:rFonts w:ascii="Cambria" w:hAnsi="Cambria"/>
              </w:rPr>
              <w:t>ам</w:t>
            </w:r>
            <w:r w:rsidR="00C04CC0">
              <w:rPr>
                <w:rFonts w:ascii="Cambria" w:hAnsi="Cambria"/>
              </w:rPr>
              <w:t>.</w:t>
            </w:r>
          </w:p>
        </w:tc>
      </w:tr>
    </w:tbl>
    <w:p w:rsidR="006B3F14" w:rsidRDefault="006B3F14">
      <w:pPr>
        <w:rPr>
          <w:rFonts w:ascii="Cambria" w:hAnsi="Cambria"/>
        </w:rPr>
      </w:pPr>
    </w:p>
    <w:p w:rsidR="00E64C44" w:rsidRPr="00E00167" w:rsidRDefault="006B3F14" w:rsidP="006B3F14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424589" w:rsidRPr="00E00167" w:rsidRDefault="00B126A8" w:rsidP="00F56303">
      <w:pPr>
        <w:pStyle w:val="ac"/>
        <w:numPr>
          <w:ilvl w:val="1"/>
          <w:numId w:val="5"/>
        </w:numPr>
        <w:tabs>
          <w:tab w:val="clear" w:pos="3500"/>
        </w:tabs>
        <w:ind w:left="0" w:firstLine="0"/>
        <w:jc w:val="center"/>
        <w:rPr>
          <w:rFonts w:ascii="Cambria" w:hAnsi="Cambria"/>
          <w:b/>
        </w:rPr>
      </w:pPr>
      <w:r w:rsidRPr="00B126A8">
        <w:rPr>
          <w:rFonts w:ascii="Cambria" w:hAnsi="Cambria"/>
          <w:b/>
          <w:caps/>
        </w:rPr>
        <w:lastRenderedPageBreak/>
        <w:t xml:space="preserve">     </w:t>
      </w:r>
      <w:r w:rsidR="00E64C44" w:rsidRPr="00E00167">
        <w:rPr>
          <w:rFonts w:ascii="Cambria" w:hAnsi="Cambria"/>
          <w:b/>
          <w:caps/>
        </w:rPr>
        <w:t xml:space="preserve">Меры </w:t>
      </w:r>
      <w:r w:rsidR="00F56303">
        <w:rPr>
          <w:rFonts w:ascii="Cambria" w:hAnsi="Cambria"/>
          <w:b/>
        </w:rPr>
        <w:t xml:space="preserve">БЕЗОПАСНОСТИ </w:t>
      </w:r>
      <w:r w:rsidR="00E64C44" w:rsidRPr="00E00167">
        <w:rPr>
          <w:rFonts w:ascii="Cambria" w:hAnsi="Cambria"/>
          <w:b/>
          <w:caps/>
        </w:rPr>
        <w:t>при работе с прибором</w:t>
      </w:r>
      <w:r w:rsidR="00E64C44" w:rsidRPr="00E00167">
        <w:rPr>
          <w:rFonts w:ascii="Cambria" w:hAnsi="Cambria"/>
          <w:b/>
          <w:caps/>
        </w:rPr>
        <w:br/>
      </w:r>
    </w:p>
    <w:p w:rsidR="00240DED" w:rsidRPr="00E00167" w:rsidRDefault="00B126A8" w:rsidP="00B126A8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>
        <w:rPr>
          <w:rFonts w:ascii="Cambria" w:hAnsi="Cambria"/>
        </w:rPr>
        <w:t>2.</w:t>
      </w:r>
      <w:r w:rsidR="00F56303" w:rsidRPr="00F56303">
        <w:rPr>
          <w:rFonts w:ascii="Cambria" w:hAnsi="Cambria"/>
        </w:rPr>
        <w:t>8.</w:t>
      </w:r>
      <w:r>
        <w:rPr>
          <w:rFonts w:ascii="Cambria" w:hAnsi="Cambria"/>
        </w:rPr>
        <w:t>1</w:t>
      </w:r>
      <w:proofErr w:type="gramStart"/>
      <w:r>
        <w:rPr>
          <w:rFonts w:ascii="Cambria" w:hAnsi="Cambria"/>
        </w:rPr>
        <w:t xml:space="preserve"> </w:t>
      </w:r>
      <w:r w:rsidR="00E64C44" w:rsidRPr="00E00167">
        <w:rPr>
          <w:rFonts w:ascii="Cambria" w:hAnsi="Cambria"/>
        </w:rPr>
        <w:t>П</w:t>
      </w:r>
      <w:proofErr w:type="gramEnd"/>
      <w:r w:rsidR="00E64C44" w:rsidRPr="00E00167">
        <w:rPr>
          <w:rFonts w:ascii="Cambria" w:hAnsi="Cambria"/>
        </w:rPr>
        <w:t>риступать к работе с прибором только после изучения руководства по эксплуатации прибора «</w:t>
      </w:r>
      <w:r w:rsidR="0068398F">
        <w:rPr>
          <w:rFonts w:ascii="Cambria" w:hAnsi="Cambria"/>
        </w:rPr>
        <w:t>ТАНГЕНС 3м-3</w:t>
      </w:r>
      <w:r w:rsidR="00321B83">
        <w:rPr>
          <w:rFonts w:ascii="Cambria" w:hAnsi="Cambria"/>
        </w:rPr>
        <w:t>-МОЛНИЯ</w:t>
      </w:r>
      <w:r w:rsidR="00E64C44" w:rsidRPr="00E00167">
        <w:rPr>
          <w:rFonts w:ascii="Cambria" w:hAnsi="Cambria"/>
        </w:rPr>
        <w:t>».</w:t>
      </w:r>
    </w:p>
    <w:p w:rsidR="00240DED" w:rsidRPr="00E00167" w:rsidRDefault="00F56303" w:rsidP="00B126A8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>
        <w:rPr>
          <w:rFonts w:ascii="Cambria" w:hAnsi="Cambria"/>
        </w:rPr>
        <w:t>2.</w:t>
      </w:r>
      <w:r w:rsidRPr="00F56303">
        <w:rPr>
          <w:rFonts w:ascii="Cambria" w:hAnsi="Cambria"/>
        </w:rPr>
        <w:t>8</w:t>
      </w:r>
      <w:r w:rsidR="00B126A8" w:rsidRPr="00B126A8">
        <w:rPr>
          <w:rFonts w:ascii="Cambria" w:hAnsi="Cambria"/>
        </w:rPr>
        <w:t>.2</w:t>
      </w:r>
      <w:proofErr w:type="gramStart"/>
      <w:r w:rsidR="00B126A8" w:rsidRPr="00B126A8">
        <w:rPr>
          <w:rFonts w:ascii="Cambria" w:hAnsi="Cambria"/>
        </w:rPr>
        <w:t xml:space="preserve"> </w:t>
      </w:r>
      <w:r w:rsidR="00240DED" w:rsidRPr="00E00167">
        <w:rPr>
          <w:rFonts w:ascii="Cambria" w:hAnsi="Cambria"/>
        </w:rPr>
        <w:t>В</w:t>
      </w:r>
      <w:proofErr w:type="gramEnd"/>
      <w:r w:rsidR="00240DED" w:rsidRPr="00E00167">
        <w:rPr>
          <w:rFonts w:ascii="Cambria" w:hAnsi="Cambria"/>
        </w:rPr>
        <w:t>се лица, работающие на установке, должны быть предварительно обучены работе, и знать в соответствующем объёме “Правила технической эксплуатации электроустановок потребителей” и “Правила техники безопасности при эксплуатации электроустановок потребителей” (ПТЭ и ПТБ).</w:t>
      </w:r>
    </w:p>
    <w:p w:rsidR="00240DED" w:rsidRPr="00E00167" w:rsidRDefault="00240DED" w:rsidP="00B126A8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  <w:b/>
        </w:rPr>
        <w:t>Работа без заземления</w:t>
      </w:r>
      <w:r w:rsidRPr="00E00167">
        <w:rPr>
          <w:rFonts w:ascii="Cambria" w:hAnsi="Cambria"/>
          <w:b/>
          <w:lang w:val="en-US"/>
        </w:rPr>
        <w:t> </w:t>
      </w:r>
      <w:r w:rsidRPr="00E00167">
        <w:rPr>
          <w:rFonts w:ascii="Cambria" w:hAnsi="Cambria"/>
          <w:b/>
        </w:rPr>
        <w:t>запрещается!</w:t>
      </w:r>
      <w:r w:rsidRPr="00E00167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br/>
      </w:r>
      <w:r w:rsidR="00B126A8" w:rsidRPr="00B126A8">
        <w:rPr>
          <w:rFonts w:ascii="Cambria" w:hAnsi="Cambria"/>
        </w:rPr>
        <w:t>2.</w:t>
      </w:r>
      <w:r w:rsidR="00F56303" w:rsidRPr="00F56303">
        <w:rPr>
          <w:rFonts w:ascii="Cambria" w:hAnsi="Cambria"/>
        </w:rPr>
        <w:t>8</w:t>
      </w:r>
      <w:r w:rsidR="00B126A8" w:rsidRPr="00B126A8">
        <w:rPr>
          <w:rFonts w:ascii="Cambria" w:hAnsi="Cambria"/>
        </w:rPr>
        <w:t>.3</w:t>
      </w:r>
      <w:proofErr w:type="gramStart"/>
      <w:r w:rsidR="00B126A8" w:rsidRPr="00B126A8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З</w:t>
      </w:r>
      <w:proofErr w:type="gramEnd"/>
      <w:r w:rsidRPr="00E00167">
        <w:rPr>
          <w:rFonts w:ascii="Cambria" w:hAnsi="Cambria"/>
        </w:rPr>
        <w:t>апрещается работать на установке с неисправной блокировкой высокого напряжения. Подача высокого напряжения при открытой крышке термостата</w:t>
      </w:r>
      <w:r w:rsidR="00EB1008" w:rsidRPr="00E00167">
        <w:rPr>
          <w:rFonts w:ascii="Cambria" w:hAnsi="Cambria"/>
        </w:rPr>
        <w:t xml:space="preserve"> запрещается!</w:t>
      </w:r>
      <w:r w:rsidRPr="00E00167">
        <w:rPr>
          <w:rFonts w:ascii="Cambria" w:hAnsi="Cambria"/>
        </w:rPr>
        <w:t xml:space="preserve"> </w:t>
      </w:r>
    </w:p>
    <w:p w:rsidR="0092030F" w:rsidRPr="00E00167" w:rsidRDefault="00F56303" w:rsidP="00B126A8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>
        <w:rPr>
          <w:rFonts w:ascii="Cambria" w:hAnsi="Cambria"/>
        </w:rPr>
        <w:t>2.</w:t>
      </w:r>
      <w:r w:rsidRPr="00F56303">
        <w:rPr>
          <w:rFonts w:ascii="Cambria" w:hAnsi="Cambria"/>
        </w:rPr>
        <w:t>8</w:t>
      </w:r>
      <w:r w:rsidR="00B126A8" w:rsidRPr="00B126A8">
        <w:rPr>
          <w:rFonts w:ascii="Cambria" w:hAnsi="Cambria"/>
        </w:rPr>
        <w:t>.4</w:t>
      </w:r>
      <w:proofErr w:type="gramStart"/>
      <w:r w:rsidR="00B126A8" w:rsidRPr="00B126A8">
        <w:rPr>
          <w:rFonts w:ascii="Cambria" w:hAnsi="Cambria"/>
        </w:rPr>
        <w:t xml:space="preserve"> </w:t>
      </w:r>
      <w:r w:rsidR="0092030F" w:rsidRPr="00E00167">
        <w:rPr>
          <w:rFonts w:ascii="Cambria" w:hAnsi="Cambria"/>
        </w:rPr>
        <w:t>И</w:t>
      </w:r>
      <w:proofErr w:type="gramEnd"/>
      <w:r w:rsidR="0092030F" w:rsidRPr="00E00167">
        <w:rPr>
          <w:rFonts w:ascii="Cambria" w:hAnsi="Cambria"/>
        </w:rPr>
        <w:t>збегайте</w:t>
      </w:r>
      <w:r w:rsidR="00240DED" w:rsidRPr="00E00167">
        <w:rPr>
          <w:rFonts w:ascii="Cambria" w:hAnsi="Cambria"/>
        </w:rPr>
        <w:t> </w:t>
      </w:r>
      <w:r w:rsidR="0092030F" w:rsidRPr="00E00167">
        <w:rPr>
          <w:rFonts w:ascii="Cambria" w:hAnsi="Cambria"/>
        </w:rPr>
        <w:t>контактов</w:t>
      </w:r>
      <w:r w:rsidR="00240DED" w:rsidRPr="00E00167">
        <w:rPr>
          <w:rFonts w:ascii="Cambria" w:hAnsi="Cambria"/>
        </w:rPr>
        <w:t> </w:t>
      </w:r>
      <w:r w:rsidR="0092030F" w:rsidRPr="00E00167">
        <w:rPr>
          <w:rFonts w:ascii="Cambria" w:hAnsi="Cambria"/>
        </w:rPr>
        <w:t>испытуемой</w:t>
      </w:r>
      <w:r w:rsidR="00240DED" w:rsidRPr="00E00167">
        <w:rPr>
          <w:rFonts w:ascii="Cambria" w:hAnsi="Cambria"/>
        </w:rPr>
        <w:t> </w:t>
      </w:r>
      <w:r w:rsidR="0092030F" w:rsidRPr="00E00167">
        <w:rPr>
          <w:rFonts w:ascii="Cambria" w:hAnsi="Cambria"/>
        </w:rPr>
        <w:t>жидкости</w:t>
      </w:r>
      <w:r w:rsidR="00240DED" w:rsidRPr="00E00167">
        <w:rPr>
          <w:rFonts w:ascii="Cambria" w:hAnsi="Cambria"/>
        </w:rPr>
        <w:t> с </w:t>
      </w:r>
      <w:r w:rsidR="0092030F" w:rsidRPr="00E00167">
        <w:rPr>
          <w:rFonts w:ascii="Cambria" w:hAnsi="Cambria"/>
        </w:rPr>
        <w:t>кожей.</w:t>
      </w:r>
      <w:r w:rsidR="00240DED" w:rsidRPr="00E00167">
        <w:rPr>
          <w:rFonts w:ascii="Cambria" w:hAnsi="Cambria"/>
        </w:rPr>
        <w:t xml:space="preserve"> </w:t>
      </w:r>
      <w:r w:rsidR="0092030F" w:rsidRPr="00E00167">
        <w:rPr>
          <w:rFonts w:ascii="Cambria" w:hAnsi="Cambria"/>
        </w:rPr>
        <w:t xml:space="preserve"> Используйте защитные перчатки.</w:t>
      </w:r>
    </w:p>
    <w:p w:rsidR="00E64C44" w:rsidRPr="00E00167" w:rsidRDefault="00B126A8" w:rsidP="00B126A8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r w:rsidRPr="00B126A8">
        <w:rPr>
          <w:rFonts w:ascii="Cambria" w:hAnsi="Cambria"/>
        </w:rPr>
        <w:t>2.</w:t>
      </w:r>
      <w:r w:rsidR="00F56303" w:rsidRPr="00F56303">
        <w:rPr>
          <w:rFonts w:ascii="Cambria" w:hAnsi="Cambria"/>
        </w:rPr>
        <w:t>8</w:t>
      </w:r>
      <w:r w:rsidRPr="00B126A8">
        <w:rPr>
          <w:rFonts w:ascii="Cambria" w:hAnsi="Cambria"/>
        </w:rPr>
        <w:t xml:space="preserve">.5 </w:t>
      </w:r>
      <w:r w:rsidR="00240DED" w:rsidRPr="00E00167">
        <w:rPr>
          <w:rFonts w:ascii="Cambria" w:hAnsi="Cambria"/>
        </w:rPr>
        <w:t>У</w:t>
      </w:r>
      <w:r w:rsidR="005043EF" w:rsidRPr="00E00167">
        <w:rPr>
          <w:rFonts w:ascii="Cambria" w:hAnsi="Cambria"/>
        </w:rPr>
        <w:t xml:space="preserve">становка и снятие нагретых измерительных ячеек сухих или с маслом </w:t>
      </w:r>
      <w:r w:rsidR="0092030F" w:rsidRPr="00E00167">
        <w:rPr>
          <w:rFonts w:ascii="Cambria" w:hAnsi="Cambria"/>
        </w:rPr>
        <w:t xml:space="preserve"> выполнять  </w:t>
      </w:r>
      <w:r w:rsidR="005043EF" w:rsidRPr="00E00167">
        <w:rPr>
          <w:rFonts w:ascii="Cambria" w:hAnsi="Cambria"/>
        </w:rPr>
        <w:t>в перчатках и фартуке. Рекомендуются</w:t>
      </w:r>
      <w:r w:rsidR="00EA2452" w:rsidRPr="00E00167">
        <w:rPr>
          <w:rFonts w:ascii="Cambria" w:hAnsi="Cambria"/>
        </w:rPr>
        <w:t xml:space="preserve"> </w:t>
      </w:r>
      <w:r w:rsidR="005043EF" w:rsidRPr="00E00167">
        <w:rPr>
          <w:rFonts w:ascii="Cambria" w:hAnsi="Cambria"/>
        </w:rPr>
        <w:t xml:space="preserve"> </w:t>
      </w:r>
      <w:r w:rsidR="00EA2452" w:rsidRPr="00E00167">
        <w:rPr>
          <w:rFonts w:ascii="Cambria" w:hAnsi="Cambria"/>
        </w:rPr>
        <w:t>хлопчатобумажные трикотажные перчатки.</w:t>
      </w:r>
      <w:r w:rsidR="00EA2452" w:rsidRPr="00E00167">
        <w:rPr>
          <w:rFonts w:ascii="Cambria" w:hAnsi="Cambria"/>
          <w:noProof/>
        </w:rPr>
        <w:t xml:space="preserve"> </w:t>
      </w:r>
    </w:p>
    <w:p w:rsidR="004B0294" w:rsidRPr="00E00167" w:rsidRDefault="00797BEC" w:rsidP="00B126A8">
      <w:pPr>
        <w:pStyle w:val="ac"/>
        <w:tabs>
          <w:tab w:val="clear" w:pos="507"/>
        </w:tabs>
        <w:spacing w:before="120" w:after="120"/>
        <w:ind w:left="1480" w:firstLine="0"/>
        <w:rPr>
          <w:rFonts w:ascii="Cambria" w:hAnsi="Cambria"/>
        </w:rPr>
      </w:pPr>
      <w:r>
        <w:rPr>
          <w:rFonts w:ascii="Cambria" w:hAnsi="Cambria"/>
        </w:rPr>
        <w:br w:type="page"/>
      </w:r>
    </w:p>
    <w:p w:rsidR="00424589" w:rsidRPr="00E00167" w:rsidRDefault="00424589" w:rsidP="00F56303">
      <w:pPr>
        <w:pStyle w:val="155"/>
        <w:numPr>
          <w:ilvl w:val="0"/>
          <w:numId w:val="5"/>
        </w:numPr>
        <w:jc w:val="center"/>
        <w:rPr>
          <w:rFonts w:ascii="Cambria" w:hAnsi="Cambria"/>
          <w:b/>
        </w:rPr>
      </w:pPr>
      <w:bookmarkStart w:id="122" w:name="_Toc264985597"/>
      <w:r w:rsidRPr="00E00167">
        <w:rPr>
          <w:rFonts w:ascii="Cambria" w:hAnsi="Cambria"/>
          <w:b/>
        </w:rPr>
        <w:lastRenderedPageBreak/>
        <w:t>ТЕХНИЧЕСКОЕ ОБСЛУЖИВАНИЕ</w:t>
      </w:r>
      <w:r w:rsidR="006F649B" w:rsidRPr="00E00167">
        <w:rPr>
          <w:rFonts w:ascii="Cambria" w:hAnsi="Cambria"/>
          <w:b/>
        </w:rPr>
        <w:t xml:space="preserve"> </w:t>
      </w:r>
      <w:bookmarkEnd w:id="122"/>
    </w:p>
    <w:p w:rsidR="00F04CAD" w:rsidRPr="00BF4336" w:rsidRDefault="00350275" w:rsidP="00D86848">
      <w:pPr>
        <w:ind w:firstLine="454"/>
        <w:rPr>
          <w:rFonts w:ascii="Cambria" w:hAnsi="Cambria"/>
        </w:rPr>
      </w:pPr>
      <w:r w:rsidRPr="00E00167">
        <w:rPr>
          <w:rFonts w:ascii="Cambria" w:hAnsi="Cambria"/>
        </w:rPr>
        <w:t xml:space="preserve">Техническое обслуживание прибора </w:t>
      </w:r>
      <w:r w:rsidR="00321B83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424589" w:rsidRPr="00E00167">
        <w:rPr>
          <w:rFonts w:ascii="Cambria" w:hAnsi="Cambria"/>
        </w:rPr>
        <w:t>сводится к поддержанию в чистоте</w:t>
      </w:r>
      <w:r w:rsidR="00D86848">
        <w:rPr>
          <w:rFonts w:ascii="Cambria" w:hAnsi="Cambria"/>
        </w:rPr>
        <w:t xml:space="preserve"> </w:t>
      </w:r>
      <w:r w:rsidRPr="00E00167">
        <w:rPr>
          <w:rFonts w:ascii="Cambria" w:hAnsi="Cambria"/>
        </w:rPr>
        <w:t>основного блока</w:t>
      </w:r>
      <w:r w:rsidR="001D181B" w:rsidRPr="00E00167">
        <w:rPr>
          <w:rFonts w:ascii="Cambria" w:hAnsi="Cambria"/>
        </w:rPr>
        <w:t>.</w:t>
      </w:r>
      <w:r w:rsidR="00951C4F" w:rsidRPr="00BF4336">
        <w:rPr>
          <w:rFonts w:ascii="Cambria" w:hAnsi="Cambria"/>
          <w:b/>
          <w:caps/>
        </w:rPr>
        <w:br/>
      </w:r>
    </w:p>
    <w:p w:rsidR="00424589" w:rsidRPr="00E00167" w:rsidRDefault="00424589" w:rsidP="00646F80">
      <w:pPr>
        <w:pStyle w:val="155"/>
        <w:tabs>
          <w:tab w:val="clear" w:pos="720"/>
        </w:tabs>
        <w:ind w:hanging="294"/>
        <w:rPr>
          <w:rFonts w:ascii="Cambria" w:hAnsi="Cambria"/>
        </w:rPr>
      </w:pPr>
      <w:bookmarkStart w:id="123" w:name="_Toc264985606"/>
      <w:r w:rsidRPr="00E00167">
        <w:rPr>
          <w:rFonts w:ascii="Cambria" w:hAnsi="Cambria"/>
        </w:rPr>
        <w:t>При проведении технического обслуживания необходимо:</w:t>
      </w:r>
      <w:bookmarkEnd w:id="123"/>
    </w:p>
    <w:p w:rsidR="00424589" w:rsidRPr="00E00167" w:rsidRDefault="00FE3638" w:rsidP="00FE3638">
      <w:pPr>
        <w:pStyle w:val="ac"/>
        <w:tabs>
          <w:tab w:val="clear" w:pos="507"/>
        </w:tabs>
        <w:ind w:left="380" w:firstLine="0"/>
        <w:rPr>
          <w:rFonts w:ascii="Cambria" w:hAnsi="Cambria"/>
        </w:rPr>
      </w:pPr>
      <w:bookmarkStart w:id="124" w:name="_Toc264985607"/>
      <w:r>
        <w:rPr>
          <w:rFonts w:ascii="Cambria" w:hAnsi="Cambria"/>
        </w:rPr>
        <w:t>-</w:t>
      </w:r>
      <w:r w:rsidR="00424589" w:rsidRPr="00E00167">
        <w:rPr>
          <w:rFonts w:ascii="Cambria" w:hAnsi="Cambria"/>
        </w:rPr>
        <w:t>очистить блоки измерителя  от пыли марлевой салфеткой;</w:t>
      </w:r>
      <w:bookmarkEnd w:id="124"/>
    </w:p>
    <w:p w:rsidR="00424589" w:rsidRPr="00E00167" w:rsidRDefault="00FE3638" w:rsidP="00FE3638">
      <w:pPr>
        <w:pStyle w:val="ac"/>
        <w:tabs>
          <w:tab w:val="clear" w:pos="507"/>
        </w:tabs>
        <w:ind w:left="380" w:firstLine="0"/>
        <w:rPr>
          <w:rFonts w:ascii="Cambria" w:hAnsi="Cambria"/>
        </w:rPr>
      </w:pPr>
      <w:bookmarkStart w:id="125" w:name="_Toc264985608"/>
      <w:r>
        <w:rPr>
          <w:rFonts w:ascii="Cambria" w:hAnsi="Cambria"/>
        </w:rPr>
        <w:t>-</w:t>
      </w:r>
      <w:r w:rsidR="00424589" w:rsidRPr="00E00167">
        <w:rPr>
          <w:rFonts w:ascii="Cambria" w:hAnsi="Cambria"/>
        </w:rPr>
        <w:t>протереть высоковольтную изоляцию БВ салфет</w:t>
      </w:r>
      <w:r w:rsidR="00F83392" w:rsidRPr="00E00167">
        <w:rPr>
          <w:rFonts w:ascii="Cambria" w:hAnsi="Cambria"/>
        </w:rPr>
        <w:t xml:space="preserve">кой, смоченной спиртом этиловым </w:t>
      </w:r>
      <w:r w:rsidR="00424589" w:rsidRPr="00E00167">
        <w:rPr>
          <w:rFonts w:ascii="Cambria" w:hAnsi="Cambria"/>
        </w:rPr>
        <w:t xml:space="preserve">ректифицированным техническим сорта «Экстра»  ГОСТ 18300-87 (расход спирта на одну протирку – 50 </w:t>
      </w:r>
      <w:r w:rsidR="00E95357">
        <w:rPr>
          <w:rFonts w:ascii="Cambria" w:hAnsi="Cambria"/>
        </w:rPr>
        <w:t>мл</w:t>
      </w:r>
      <w:r w:rsidR="00424589" w:rsidRPr="00E00167">
        <w:rPr>
          <w:rFonts w:ascii="Cambria" w:hAnsi="Cambria"/>
        </w:rPr>
        <w:t>).</w:t>
      </w:r>
      <w:bookmarkEnd w:id="125"/>
    </w:p>
    <w:p w:rsidR="00F83392" w:rsidRPr="00E00167" w:rsidRDefault="004543DD" w:rsidP="00646F80">
      <w:pPr>
        <w:spacing w:before="120" w:after="120"/>
        <w:ind w:firstLine="454"/>
        <w:jc w:val="both"/>
        <w:rPr>
          <w:rFonts w:ascii="Cambria" w:hAnsi="Cambria"/>
        </w:rPr>
      </w:pPr>
      <w:r w:rsidRPr="00E00167">
        <w:rPr>
          <w:rFonts w:ascii="Cambria" w:hAnsi="Cambria"/>
        </w:rPr>
        <w:t xml:space="preserve">Прибор </w:t>
      </w:r>
      <w:r w:rsidR="00321B83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="00424589" w:rsidRPr="00E00167">
        <w:rPr>
          <w:rFonts w:ascii="Cambria" w:hAnsi="Cambria"/>
        </w:rPr>
        <w:t xml:space="preserve">подлежит периодической поверке. Периодичность поверки – один раз в год. </w:t>
      </w:r>
    </w:p>
    <w:p w:rsidR="00424589" w:rsidRPr="00E00167" w:rsidRDefault="00424589" w:rsidP="00F04CAD">
      <w:pPr>
        <w:spacing w:before="120" w:after="120"/>
        <w:ind w:firstLine="454"/>
        <w:jc w:val="both"/>
        <w:rPr>
          <w:rFonts w:ascii="Cambria" w:hAnsi="Cambria"/>
          <w:color w:val="000000"/>
        </w:rPr>
      </w:pPr>
      <w:r w:rsidRPr="00E00167">
        <w:rPr>
          <w:rFonts w:ascii="Cambria" w:hAnsi="Cambria"/>
        </w:rPr>
        <w:t>Поверку производит</w:t>
      </w:r>
      <w:r w:rsidR="004543DD" w:rsidRPr="00E00167">
        <w:rPr>
          <w:rFonts w:ascii="Cambria" w:hAnsi="Cambria"/>
        </w:rPr>
        <w:t xml:space="preserve">ь в соответствии с документом  УСТАНОВКА ИЗМЕРЕНИЯ  ДИЭЛЕКТРИЧЕСКИХ ПОТЕРЬ ЖИДКИХ ДИЭЛЕКТРИКОВ </w:t>
      </w:r>
      <w:r w:rsidR="00321B83">
        <w:rPr>
          <w:rFonts w:ascii="Cambria" w:hAnsi="Cambria"/>
        </w:rPr>
        <w:t>«ТАНГЕНС 3м-3-</w:t>
      </w:r>
      <w:r w:rsidR="00FD7AE5">
        <w:rPr>
          <w:rFonts w:ascii="Cambria" w:hAnsi="Cambria"/>
        </w:rPr>
        <w:t xml:space="preserve">МОЛНИЯ» </w:t>
      </w:r>
      <w:r w:rsidRPr="00E00167">
        <w:rPr>
          <w:rFonts w:ascii="Cambria" w:hAnsi="Cambria"/>
          <w:color w:val="000000"/>
        </w:rPr>
        <w:t>Прогр</w:t>
      </w:r>
      <w:r w:rsidR="004543DD" w:rsidRPr="00E00167">
        <w:rPr>
          <w:rFonts w:ascii="Cambria" w:hAnsi="Cambria"/>
          <w:color w:val="000000"/>
        </w:rPr>
        <w:t>амма и методика аттестации</w:t>
      </w:r>
      <w:r w:rsidRPr="00E00167">
        <w:rPr>
          <w:rFonts w:ascii="Cambria" w:hAnsi="Cambria"/>
          <w:color w:val="000000"/>
        </w:rPr>
        <w:t>.</w:t>
      </w:r>
      <w:r w:rsidR="004543DD" w:rsidRPr="00E00167">
        <w:rPr>
          <w:rFonts w:ascii="Cambria" w:hAnsi="Cambria"/>
          <w:color w:val="000000"/>
        </w:rPr>
        <w:t xml:space="preserve"> </w:t>
      </w:r>
    </w:p>
    <w:p w:rsidR="00C16C21" w:rsidRPr="00E00167" w:rsidRDefault="00C16C21" w:rsidP="007E633B">
      <w:pPr>
        <w:rPr>
          <w:rFonts w:ascii="Cambria" w:hAnsi="Cambria"/>
        </w:rPr>
      </w:pPr>
    </w:p>
    <w:p w:rsidR="00424589" w:rsidRPr="00E00167" w:rsidRDefault="00424589" w:rsidP="00F56303">
      <w:pPr>
        <w:pStyle w:val="ac"/>
        <w:numPr>
          <w:ilvl w:val="0"/>
          <w:numId w:val="5"/>
        </w:numPr>
        <w:spacing w:before="120" w:after="120"/>
        <w:jc w:val="center"/>
        <w:rPr>
          <w:rFonts w:ascii="Cambria" w:hAnsi="Cambria"/>
          <w:b/>
        </w:rPr>
      </w:pPr>
      <w:bookmarkStart w:id="126" w:name="_Toc264985609"/>
      <w:r w:rsidRPr="00E00167">
        <w:rPr>
          <w:rFonts w:ascii="Cambria" w:hAnsi="Cambria"/>
          <w:b/>
        </w:rPr>
        <w:t>ТРАНСПОРТИРОВАНИЕ И ХРАНЕНИЕ</w:t>
      </w:r>
      <w:bookmarkEnd w:id="126"/>
    </w:p>
    <w:p w:rsidR="00424589" w:rsidRPr="00E00167" w:rsidRDefault="00424589" w:rsidP="002A18DE">
      <w:pPr>
        <w:autoSpaceDE w:val="0"/>
        <w:autoSpaceDN w:val="0"/>
        <w:adjustRightInd w:val="0"/>
        <w:spacing w:before="120" w:after="120"/>
        <w:ind w:left="454" w:firstLine="567"/>
        <w:jc w:val="center"/>
        <w:outlineLvl w:val="0"/>
        <w:rPr>
          <w:rFonts w:ascii="Cambria" w:hAnsi="Cambria"/>
          <w:b/>
          <w:bCs/>
          <w:color w:val="000000"/>
        </w:rPr>
      </w:pPr>
    </w:p>
    <w:p w:rsidR="00424589" w:rsidRPr="00E00167" w:rsidRDefault="00797BEC" w:rsidP="00797BEC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bookmarkStart w:id="127" w:name="_Toc264985610"/>
      <w:r w:rsidRPr="00797BEC">
        <w:rPr>
          <w:rFonts w:ascii="Cambria" w:hAnsi="Cambria"/>
        </w:rPr>
        <w:t xml:space="preserve">4.1. </w:t>
      </w:r>
      <w:r w:rsidR="004543DD" w:rsidRPr="00E00167">
        <w:rPr>
          <w:rFonts w:ascii="Cambria" w:hAnsi="Cambria"/>
        </w:rPr>
        <w:t>Прибор «</w:t>
      </w:r>
      <w:r w:rsidR="0068398F">
        <w:rPr>
          <w:rFonts w:ascii="Cambria" w:hAnsi="Cambria"/>
        </w:rPr>
        <w:t>ТАНГЕНС 3м-3</w:t>
      </w:r>
      <w:r w:rsidR="00321B83">
        <w:rPr>
          <w:rFonts w:ascii="Cambria" w:hAnsi="Cambria"/>
        </w:rPr>
        <w:t>-МОЛНИЯ</w:t>
      </w:r>
      <w:r w:rsidR="004543DD" w:rsidRPr="00E00167">
        <w:rPr>
          <w:rFonts w:ascii="Cambria" w:hAnsi="Cambria"/>
        </w:rPr>
        <w:t>»</w:t>
      </w:r>
      <w:r w:rsidR="00424589" w:rsidRPr="00E00167">
        <w:rPr>
          <w:rFonts w:ascii="Cambria" w:hAnsi="Cambria"/>
        </w:rPr>
        <w:t>, упакованный в соответствии с требованиями п. 1.</w:t>
      </w:r>
      <w:r w:rsidR="00EB5B69" w:rsidRPr="00E00167">
        <w:rPr>
          <w:rFonts w:ascii="Cambria" w:hAnsi="Cambria"/>
        </w:rPr>
        <w:t xml:space="preserve">8 </w:t>
      </w:r>
      <w:r w:rsidR="00424589" w:rsidRPr="00E00167">
        <w:rPr>
          <w:rFonts w:ascii="Cambria" w:hAnsi="Cambria"/>
        </w:rPr>
        <w:t>настоящего руководства, может транспортироваться любым видом транспорта в условиях, установленных правилами перевозки грузов типа 3 по ГОСТ 15150.</w:t>
      </w:r>
      <w:bookmarkEnd w:id="127"/>
    </w:p>
    <w:p w:rsidR="00424589" w:rsidRPr="00E00167" w:rsidRDefault="00797BEC" w:rsidP="00797BEC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bookmarkStart w:id="128" w:name="_Toc264985611"/>
      <w:r w:rsidRPr="00797BEC">
        <w:rPr>
          <w:rFonts w:ascii="Cambria" w:hAnsi="Cambria"/>
        </w:rPr>
        <w:t>4.2</w:t>
      </w:r>
      <w:proofErr w:type="gramStart"/>
      <w:r w:rsidRPr="00797BEC">
        <w:rPr>
          <w:rFonts w:ascii="Cambria" w:hAnsi="Cambria"/>
        </w:rPr>
        <w:t xml:space="preserve"> </w:t>
      </w:r>
      <w:r w:rsidR="00424589" w:rsidRPr="00E00167">
        <w:rPr>
          <w:rFonts w:ascii="Cambria" w:hAnsi="Cambria"/>
        </w:rPr>
        <w:t>П</w:t>
      </w:r>
      <w:proofErr w:type="gramEnd"/>
      <w:r w:rsidR="00424589" w:rsidRPr="00E00167">
        <w:rPr>
          <w:rFonts w:ascii="Cambria" w:hAnsi="Cambria"/>
        </w:rPr>
        <w:t>ри транспортировании должна быть обеспечена защита транспортной тары с</w:t>
      </w:r>
      <w:r w:rsidR="00F83392" w:rsidRPr="00E00167">
        <w:rPr>
          <w:rFonts w:ascii="Cambria" w:hAnsi="Cambria"/>
        </w:rPr>
        <w:t xml:space="preserve"> </w:t>
      </w:r>
      <w:r w:rsidR="004543DD" w:rsidRPr="00E00167">
        <w:rPr>
          <w:rFonts w:ascii="Cambria" w:hAnsi="Cambria"/>
        </w:rPr>
        <w:t>упакованными приборами</w:t>
      </w:r>
      <w:r w:rsidR="00424589" w:rsidRPr="00E00167">
        <w:rPr>
          <w:rFonts w:ascii="Cambria" w:hAnsi="Cambria"/>
        </w:rPr>
        <w:t xml:space="preserve"> от атмосферных осадков.</w:t>
      </w:r>
      <w:bookmarkEnd w:id="128"/>
    </w:p>
    <w:p w:rsidR="00424589" w:rsidRPr="00E00167" w:rsidRDefault="00797BEC" w:rsidP="00797BEC">
      <w:pPr>
        <w:pStyle w:val="155"/>
        <w:tabs>
          <w:tab w:val="clear" w:pos="720"/>
        </w:tabs>
        <w:ind w:left="0" w:firstLine="0"/>
        <w:rPr>
          <w:rFonts w:ascii="Cambria" w:hAnsi="Cambria"/>
        </w:rPr>
      </w:pPr>
      <w:bookmarkStart w:id="129" w:name="_Toc264985612"/>
      <w:r w:rsidRPr="00797BEC">
        <w:rPr>
          <w:rFonts w:ascii="Cambria" w:hAnsi="Cambria"/>
        </w:rPr>
        <w:t xml:space="preserve">4.3 </w:t>
      </w:r>
      <w:r w:rsidR="004543DD" w:rsidRPr="00E00167">
        <w:rPr>
          <w:rFonts w:ascii="Cambria" w:hAnsi="Cambria"/>
        </w:rPr>
        <w:t>Прибор «</w:t>
      </w:r>
      <w:r w:rsidR="0068398F">
        <w:rPr>
          <w:rFonts w:ascii="Cambria" w:hAnsi="Cambria"/>
        </w:rPr>
        <w:t>ТАНГЕНС 3м-3</w:t>
      </w:r>
      <w:r w:rsidR="00BA259C">
        <w:rPr>
          <w:rFonts w:ascii="Cambria" w:hAnsi="Cambria"/>
        </w:rPr>
        <w:t>-МОЛНИЯ</w:t>
      </w:r>
      <w:r w:rsidR="004543DD" w:rsidRPr="00E00167">
        <w:rPr>
          <w:rFonts w:ascii="Cambria" w:hAnsi="Cambria"/>
        </w:rPr>
        <w:t>»</w:t>
      </w:r>
      <w:r w:rsidR="00424589" w:rsidRPr="00E00167">
        <w:rPr>
          <w:rFonts w:ascii="Cambria" w:hAnsi="Cambria"/>
        </w:rPr>
        <w:t>, упакованный в соответствии с требованиями п. 1.</w:t>
      </w:r>
      <w:r w:rsidR="00EB5B69" w:rsidRPr="00E00167">
        <w:rPr>
          <w:rFonts w:ascii="Cambria" w:hAnsi="Cambria"/>
        </w:rPr>
        <w:t xml:space="preserve">8 </w:t>
      </w:r>
      <w:r w:rsidR="00424589" w:rsidRPr="00E00167">
        <w:rPr>
          <w:rFonts w:ascii="Cambria" w:hAnsi="Cambria"/>
        </w:rPr>
        <w:t>настоящего</w:t>
      </w:r>
      <w:r w:rsidR="00F83392" w:rsidRPr="00E00167">
        <w:rPr>
          <w:rFonts w:ascii="Cambria" w:hAnsi="Cambria"/>
        </w:rPr>
        <w:t xml:space="preserve"> </w:t>
      </w:r>
      <w:r w:rsidR="00424589" w:rsidRPr="00E00167">
        <w:rPr>
          <w:rFonts w:ascii="Cambria" w:hAnsi="Cambria"/>
        </w:rPr>
        <w:t>руководства, следует хранить в условиях, которые должны соответствовать требованиям для</w:t>
      </w:r>
      <w:r w:rsidR="00F83392" w:rsidRPr="00E00167">
        <w:rPr>
          <w:rFonts w:ascii="Cambria" w:hAnsi="Cambria"/>
        </w:rPr>
        <w:t xml:space="preserve">  </w:t>
      </w:r>
      <w:r w:rsidR="00424589" w:rsidRPr="00E00167">
        <w:rPr>
          <w:rFonts w:ascii="Cambria" w:hAnsi="Cambria"/>
        </w:rPr>
        <w:t>атмосферы типа 1 по ГОСТ 15150.</w:t>
      </w:r>
      <w:bookmarkEnd w:id="129"/>
    </w:p>
    <w:p w:rsidR="00797BEC" w:rsidRPr="00BE73C6" w:rsidRDefault="00797BEC" w:rsidP="00797BEC">
      <w:pPr>
        <w:pStyle w:val="afb"/>
        <w:tabs>
          <w:tab w:val="left" w:pos="540"/>
        </w:tabs>
        <w:ind w:left="900" w:hanging="540"/>
        <w:jc w:val="center"/>
        <w:rPr>
          <w:rFonts w:ascii="Cambria" w:hAnsi="Cambria"/>
          <w:b/>
          <w:bCs/>
          <w:sz w:val="22"/>
          <w:szCs w:val="21"/>
        </w:rPr>
      </w:pPr>
    </w:p>
    <w:p w:rsidR="00797BEC" w:rsidRPr="00BE73C6" w:rsidRDefault="00797BEC" w:rsidP="00797BEC">
      <w:pPr>
        <w:pStyle w:val="afb"/>
        <w:tabs>
          <w:tab w:val="left" w:pos="540"/>
        </w:tabs>
        <w:ind w:left="900" w:hanging="540"/>
        <w:jc w:val="center"/>
        <w:rPr>
          <w:rFonts w:ascii="Cambria" w:hAnsi="Cambria"/>
          <w:b/>
          <w:bCs/>
          <w:sz w:val="22"/>
          <w:szCs w:val="21"/>
        </w:rPr>
      </w:pPr>
    </w:p>
    <w:p w:rsidR="00797BEC" w:rsidRPr="00EA45B2" w:rsidRDefault="00797BEC" w:rsidP="00797BEC">
      <w:pPr>
        <w:pStyle w:val="afb"/>
        <w:tabs>
          <w:tab w:val="left" w:pos="540"/>
        </w:tabs>
        <w:ind w:left="900" w:hanging="540"/>
        <w:jc w:val="center"/>
        <w:rPr>
          <w:rFonts w:ascii="Cambria" w:hAnsi="Cambria"/>
          <w:b/>
          <w:bCs/>
          <w:sz w:val="22"/>
          <w:szCs w:val="21"/>
        </w:rPr>
      </w:pPr>
      <w:r w:rsidRPr="00797BEC">
        <w:rPr>
          <w:rFonts w:ascii="Cambria" w:hAnsi="Cambria"/>
          <w:b/>
          <w:bCs/>
          <w:sz w:val="22"/>
          <w:szCs w:val="21"/>
        </w:rPr>
        <w:t>5</w:t>
      </w:r>
      <w:r w:rsidRPr="00EA45B2">
        <w:rPr>
          <w:rFonts w:ascii="Cambria" w:hAnsi="Cambria"/>
          <w:b/>
          <w:bCs/>
          <w:sz w:val="22"/>
          <w:szCs w:val="21"/>
        </w:rPr>
        <w:t xml:space="preserve"> СВИДЕТЕЛЬСТВО О ПРИЁМКЕ</w:t>
      </w:r>
    </w:p>
    <w:p w:rsidR="00797BEC" w:rsidRPr="00EA45B2" w:rsidRDefault="00797BEC" w:rsidP="00797BEC">
      <w:pPr>
        <w:pStyle w:val="afb"/>
        <w:tabs>
          <w:tab w:val="left" w:pos="540"/>
        </w:tabs>
        <w:ind w:left="900" w:hanging="540"/>
        <w:jc w:val="both"/>
        <w:rPr>
          <w:rFonts w:ascii="Cambria" w:hAnsi="Cambria"/>
          <w:sz w:val="22"/>
          <w:szCs w:val="21"/>
        </w:rPr>
      </w:pPr>
    </w:p>
    <w:p w:rsidR="00797BEC" w:rsidRPr="00EA45B2" w:rsidRDefault="00797BEC" w:rsidP="00797BEC">
      <w:pPr>
        <w:pStyle w:val="afb"/>
        <w:tabs>
          <w:tab w:val="left" w:pos="540"/>
        </w:tabs>
        <w:jc w:val="both"/>
        <w:rPr>
          <w:rFonts w:ascii="Cambria" w:hAnsi="Cambria"/>
        </w:rPr>
      </w:pPr>
      <w:r w:rsidRPr="00EA45B2">
        <w:rPr>
          <w:rFonts w:ascii="Cambria" w:hAnsi="Cambria"/>
          <w:lang w:val="uk-UA"/>
        </w:rPr>
        <w:t>Прибор «</w:t>
      </w:r>
      <w:r w:rsidR="0068398F">
        <w:rPr>
          <w:rFonts w:ascii="Cambria" w:hAnsi="Cambria"/>
          <w:lang w:val="uk-UA"/>
        </w:rPr>
        <w:t>ТАНГЕНС 3м-3</w:t>
      </w:r>
      <w:r w:rsidR="00BA259C">
        <w:rPr>
          <w:rFonts w:ascii="Cambria" w:hAnsi="Cambria"/>
          <w:lang w:val="uk-UA"/>
        </w:rPr>
        <w:t>-МОЛНИЯ</w:t>
      </w:r>
      <w:r w:rsidRPr="00EA45B2">
        <w:rPr>
          <w:rFonts w:ascii="Cambria" w:hAnsi="Cambria"/>
          <w:lang w:val="uk-UA"/>
        </w:rPr>
        <w:t xml:space="preserve">»,   </w:t>
      </w:r>
      <w:r w:rsidRPr="00EA45B2">
        <w:rPr>
          <w:rFonts w:ascii="Cambria" w:hAnsi="Cambria"/>
        </w:rPr>
        <w:t>заводской номер № ___</w:t>
      </w:r>
      <w:r>
        <w:rPr>
          <w:rFonts w:ascii="Cambria" w:hAnsi="Cambria"/>
        </w:rPr>
        <w:t>__</w:t>
      </w:r>
      <w:r w:rsidRPr="00EA45B2">
        <w:rPr>
          <w:rFonts w:ascii="Cambria" w:hAnsi="Cambria"/>
        </w:rPr>
        <w:t>__ , соответствует ГОСТ</w:t>
      </w:r>
      <w:r w:rsidRPr="00EA45B2">
        <w:rPr>
          <w:rFonts w:ascii="Cambria" w:hAnsi="Cambria"/>
          <w:lang w:val="en-US"/>
        </w:rPr>
        <w:t> </w:t>
      </w:r>
      <w:r w:rsidRPr="00EA45B2">
        <w:rPr>
          <w:rFonts w:ascii="Cambria" w:hAnsi="Cambria"/>
        </w:rPr>
        <w:t>6581-75 и признан годным к эксплуатации.</w:t>
      </w:r>
    </w:p>
    <w:p w:rsidR="00797BEC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  <w:r w:rsidRPr="00EA45B2">
        <w:rPr>
          <w:rFonts w:ascii="Cambria" w:hAnsi="Cambria"/>
        </w:rPr>
        <w:tab/>
        <w:t xml:space="preserve">      М.П.                             Дата      выпуска                        __________</w:t>
      </w:r>
    </w:p>
    <w:p w:rsidR="00797BEC" w:rsidRPr="00EA45B2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ind w:left="0"/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jc w:val="both"/>
        <w:rPr>
          <w:rFonts w:ascii="Cambria" w:hAnsi="Cambria"/>
        </w:rPr>
      </w:pP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  <w:r w:rsidRPr="00EA45B2">
        <w:rPr>
          <w:rFonts w:ascii="Cambria" w:hAnsi="Cambria"/>
        </w:rPr>
        <w:tab/>
      </w:r>
    </w:p>
    <w:p w:rsidR="00797BEC" w:rsidRPr="00EA45B2" w:rsidRDefault="00797BEC" w:rsidP="00797BEC">
      <w:pPr>
        <w:pStyle w:val="afb"/>
        <w:tabs>
          <w:tab w:val="left" w:pos="540"/>
        </w:tabs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afb"/>
        <w:tabs>
          <w:tab w:val="left" w:pos="540"/>
        </w:tabs>
        <w:jc w:val="both"/>
        <w:rPr>
          <w:rFonts w:ascii="Cambria" w:hAnsi="Cambria"/>
        </w:rPr>
      </w:pPr>
    </w:p>
    <w:p w:rsidR="00797BEC" w:rsidRPr="00EA45B2" w:rsidRDefault="00797BEC" w:rsidP="00797BEC">
      <w:pPr>
        <w:pStyle w:val="32"/>
        <w:ind w:left="567" w:hanging="567"/>
        <w:jc w:val="center"/>
        <w:rPr>
          <w:rFonts w:ascii="Cambria" w:hAnsi="Cambria"/>
          <w:b/>
          <w:bCs/>
          <w:sz w:val="24"/>
          <w:szCs w:val="24"/>
        </w:rPr>
      </w:pPr>
      <w:r w:rsidRPr="00797BEC">
        <w:rPr>
          <w:rFonts w:ascii="Cambria" w:hAnsi="Cambria"/>
          <w:b/>
          <w:bCs/>
          <w:sz w:val="24"/>
          <w:szCs w:val="24"/>
        </w:rPr>
        <w:lastRenderedPageBreak/>
        <w:t xml:space="preserve">6 </w:t>
      </w:r>
      <w:r w:rsidRPr="00EA45B2">
        <w:rPr>
          <w:rFonts w:ascii="Cambria" w:hAnsi="Cambria"/>
          <w:b/>
          <w:bCs/>
          <w:sz w:val="24"/>
          <w:szCs w:val="24"/>
        </w:rPr>
        <w:t xml:space="preserve"> </w:t>
      </w:r>
      <w:r w:rsidRPr="0065692D">
        <w:rPr>
          <w:rFonts w:ascii="Cambria" w:hAnsi="Cambria"/>
          <w:b/>
          <w:bCs/>
          <w:sz w:val="24"/>
          <w:szCs w:val="24"/>
        </w:rPr>
        <w:t xml:space="preserve"> </w:t>
      </w:r>
      <w:r w:rsidRPr="00EA45B2">
        <w:rPr>
          <w:rFonts w:ascii="Cambria" w:hAnsi="Cambria"/>
          <w:b/>
          <w:bCs/>
          <w:sz w:val="24"/>
          <w:szCs w:val="24"/>
        </w:rPr>
        <w:t>ГАРАНТИЙНЫЕ ОБЯЗАТЕЛЬСТВА</w:t>
      </w:r>
    </w:p>
    <w:p w:rsidR="00797BEC" w:rsidRPr="00EA45B2" w:rsidRDefault="00F56303" w:rsidP="00797BEC">
      <w:pPr>
        <w:tabs>
          <w:tab w:val="left" w:pos="1620"/>
        </w:tabs>
        <w:ind w:left="360" w:right="10" w:firstLine="349"/>
        <w:jc w:val="both"/>
        <w:rPr>
          <w:rFonts w:ascii="Cambria" w:hAnsi="Cambria"/>
        </w:rPr>
      </w:pPr>
      <w:r w:rsidRPr="00F56303">
        <w:rPr>
          <w:rFonts w:ascii="Cambria" w:hAnsi="Cambria"/>
        </w:rPr>
        <w:t>6</w:t>
      </w:r>
      <w:r w:rsidR="00797BEC" w:rsidRPr="00EA45B2">
        <w:rPr>
          <w:rFonts w:ascii="Cambria" w:hAnsi="Cambria"/>
        </w:rPr>
        <w:t>.1  Изготовитель гарантирует соответствие прибора</w:t>
      </w:r>
      <w:r w:rsidR="00797BEC" w:rsidRPr="00EA45B2">
        <w:rPr>
          <w:rFonts w:ascii="Cambria" w:hAnsi="Cambria"/>
          <w:lang w:val="uk-UA"/>
        </w:rPr>
        <w:t xml:space="preserve"> </w:t>
      </w:r>
      <w:r w:rsidR="00BA259C">
        <w:rPr>
          <w:rFonts w:ascii="Cambria" w:hAnsi="Cambria"/>
          <w:lang w:val="uk-UA"/>
        </w:rPr>
        <w:t>«ТАНГЕНС 3м-3-</w:t>
      </w:r>
      <w:r w:rsidR="00FD7AE5">
        <w:rPr>
          <w:rFonts w:ascii="Cambria" w:hAnsi="Cambria"/>
          <w:lang w:val="uk-UA"/>
        </w:rPr>
        <w:t xml:space="preserve">МОЛНИЯ» </w:t>
      </w:r>
      <w:r w:rsidR="00797BEC" w:rsidRPr="00EA45B2">
        <w:rPr>
          <w:rFonts w:ascii="Cambria" w:hAnsi="Cambria"/>
        </w:rPr>
        <w:t>требованиям действующей технической документации и ГОСТ 6581-75.</w:t>
      </w:r>
    </w:p>
    <w:p w:rsidR="00797BEC" w:rsidRPr="00EA45B2" w:rsidRDefault="00F56303" w:rsidP="00797BEC">
      <w:pPr>
        <w:tabs>
          <w:tab w:val="left" w:pos="1620"/>
        </w:tabs>
        <w:ind w:left="360" w:right="10" w:firstLine="349"/>
        <w:jc w:val="both"/>
        <w:rPr>
          <w:rFonts w:ascii="Cambria" w:hAnsi="Cambria"/>
        </w:rPr>
      </w:pPr>
      <w:r w:rsidRPr="00F56303">
        <w:rPr>
          <w:rFonts w:ascii="Cambria" w:hAnsi="Cambria"/>
        </w:rPr>
        <w:t>6</w:t>
      </w:r>
      <w:r w:rsidR="00797BEC" w:rsidRPr="00EA45B2">
        <w:rPr>
          <w:rFonts w:ascii="Cambria" w:hAnsi="Cambria"/>
        </w:rPr>
        <w:t>.2 Гарантийный срок эксплуатации прибора</w:t>
      </w:r>
      <w:r w:rsidR="00797BEC" w:rsidRPr="00EA45B2">
        <w:rPr>
          <w:rFonts w:ascii="Cambria" w:hAnsi="Cambria"/>
          <w:lang w:val="uk-UA"/>
        </w:rPr>
        <w:t xml:space="preserve"> </w:t>
      </w:r>
      <w:r w:rsidR="00BA259C">
        <w:rPr>
          <w:rFonts w:ascii="Cambria" w:hAnsi="Cambria"/>
          <w:lang w:val="uk-UA"/>
        </w:rPr>
        <w:t>«ТАНГЕНС 3м-3-</w:t>
      </w:r>
      <w:r w:rsidR="00FD7AE5">
        <w:rPr>
          <w:rFonts w:ascii="Cambria" w:hAnsi="Cambria"/>
          <w:lang w:val="uk-UA"/>
        </w:rPr>
        <w:t xml:space="preserve">МОЛНИЯ» </w:t>
      </w:r>
      <w:r w:rsidR="00797BEC" w:rsidRPr="00EA45B2">
        <w:rPr>
          <w:rFonts w:ascii="Cambria" w:hAnsi="Cambria"/>
        </w:rPr>
        <w:t>- 1 год со дня отгрузки потребителю.</w:t>
      </w:r>
    </w:p>
    <w:p w:rsidR="00797BEC" w:rsidRPr="00EA45B2" w:rsidRDefault="00797BEC" w:rsidP="00797BEC">
      <w:pPr>
        <w:tabs>
          <w:tab w:val="left" w:pos="1620"/>
        </w:tabs>
        <w:ind w:left="360" w:right="10" w:firstLine="349"/>
        <w:jc w:val="both"/>
        <w:rPr>
          <w:rFonts w:ascii="Cambria" w:hAnsi="Cambria"/>
        </w:rPr>
      </w:pPr>
      <w:r w:rsidRPr="00EA45B2">
        <w:rPr>
          <w:rFonts w:ascii="Cambria" w:hAnsi="Cambria"/>
        </w:rPr>
        <w:t xml:space="preserve">В период гарантийного срока эксплуатации изготовитель производит бесплатный ремонт изделия, вышедшего из строя, при условии, что потребителем не были нарушены правила эксплуатации. </w:t>
      </w:r>
    </w:p>
    <w:p w:rsidR="00797BEC" w:rsidRPr="00EA45B2" w:rsidRDefault="00797BEC" w:rsidP="00797BEC">
      <w:pPr>
        <w:tabs>
          <w:tab w:val="left" w:pos="1620"/>
        </w:tabs>
        <w:ind w:left="360" w:right="10" w:firstLine="349"/>
        <w:jc w:val="both"/>
        <w:rPr>
          <w:rFonts w:ascii="Cambria" w:hAnsi="Cambria"/>
        </w:rPr>
      </w:pPr>
      <w:r w:rsidRPr="00EA45B2">
        <w:rPr>
          <w:rFonts w:ascii="Cambria" w:hAnsi="Cambria"/>
        </w:rPr>
        <w:t>Гарантия  не распространяется на изделие с механическими дефектами, полученными в результате небрежной эксплуатации.</w:t>
      </w:r>
    </w:p>
    <w:p w:rsidR="00C36AD5" w:rsidRPr="00E00167" w:rsidRDefault="00C36AD5">
      <w:pPr>
        <w:rPr>
          <w:rFonts w:ascii="Cambria" w:hAnsi="Cambria"/>
          <w:b/>
          <w:bCs/>
          <w:color w:val="000000"/>
        </w:rPr>
      </w:pPr>
    </w:p>
    <w:p w:rsidR="00424589" w:rsidRPr="00E00167" w:rsidRDefault="00797BEC" w:rsidP="00797BEC">
      <w:pPr>
        <w:pStyle w:val="6"/>
        <w:numPr>
          <w:ilvl w:val="0"/>
          <w:numId w:val="32"/>
        </w:numPr>
        <w:jc w:val="center"/>
        <w:rPr>
          <w:rFonts w:ascii="Cambria" w:hAnsi="Cambria"/>
          <w:b/>
        </w:rPr>
      </w:pPr>
      <w:bookmarkStart w:id="130" w:name="_Toc264985618"/>
      <w:r w:rsidRPr="00BE73C6">
        <w:rPr>
          <w:rFonts w:ascii="Cambria" w:hAnsi="Cambria"/>
          <w:b/>
        </w:rPr>
        <w:t xml:space="preserve">   </w:t>
      </w:r>
      <w:r w:rsidR="00424589" w:rsidRPr="00E00167">
        <w:rPr>
          <w:rFonts w:ascii="Cambria" w:hAnsi="Cambria"/>
          <w:b/>
        </w:rPr>
        <w:t>РЕКЛАМАЦИИ</w:t>
      </w:r>
      <w:bookmarkEnd w:id="130"/>
    </w:p>
    <w:p w:rsidR="00424589" w:rsidRPr="00E00167" w:rsidRDefault="0074293F" w:rsidP="00646F80">
      <w:pPr>
        <w:tabs>
          <w:tab w:val="left" w:pos="1080"/>
          <w:tab w:val="left" w:pos="1260"/>
        </w:tabs>
        <w:suppressAutoHyphens/>
        <w:spacing w:before="120" w:after="120"/>
        <w:ind w:left="352"/>
        <w:jc w:val="both"/>
        <w:rPr>
          <w:rFonts w:ascii="Cambria" w:hAnsi="Cambria"/>
        </w:rPr>
      </w:pPr>
      <w:r w:rsidRPr="00E00167">
        <w:rPr>
          <w:rFonts w:ascii="Cambria" w:hAnsi="Cambria"/>
        </w:rPr>
        <w:tab/>
      </w:r>
      <w:r w:rsidR="00424589" w:rsidRPr="00E00167">
        <w:rPr>
          <w:rFonts w:ascii="Cambria" w:hAnsi="Cambria"/>
        </w:rPr>
        <w:t xml:space="preserve">При возникновении неисправности изделие  следует переслать поставщику в </w:t>
      </w:r>
      <w:r w:rsidR="00424589" w:rsidRPr="00062C29">
        <w:rPr>
          <w:rFonts w:ascii="Cambria" w:hAnsi="Cambria"/>
        </w:rPr>
        <w:t>полном комплекте с приложением рекламации, написанной в произвольной форме, но с обязательным указанием</w:t>
      </w:r>
      <w:r w:rsidR="00424589" w:rsidRPr="00E00167">
        <w:rPr>
          <w:rFonts w:ascii="Cambria" w:hAnsi="Cambria"/>
        </w:rPr>
        <w:t xml:space="preserve"> следующих данных:</w:t>
      </w:r>
    </w:p>
    <w:p w:rsidR="00424589" w:rsidRPr="00E00167" w:rsidRDefault="00424589" w:rsidP="006B14E0">
      <w:pPr>
        <w:numPr>
          <w:ilvl w:val="0"/>
          <w:numId w:val="3"/>
        </w:numPr>
        <w:tabs>
          <w:tab w:val="left" w:pos="720"/>
        </w:tabs>
        <w:suppressAutoHyphens/>
        <w:spacing w:before="120" w:after="120"/>
        <w:ind w:left="454" w:firstLine="567"/>
        <w:rPr>
          <w:rFonts w:ascii="Cambria" w:hAnsi="Cambria"/>
        </w:rPr>
      </w:pPr>
      <w:r w:rsidRPr="00E00167">
        <w:rPr>
          <w:rFonts w:ascii="Cambria" w:hAnsi="Cambria"/>
        </w:rPr>
        <w:t>тип и зав. номер изделия;</w:t>
      </w:r>
    </w:p>
    <w:p w:rsidR="00424589" w:rsidRPr="00E00167" w:rsidRDefault="00424589" w:rsidP="006B14E0">
      <w:pPr>
        <w:numPr>
          <w:ilvl w:val="0"/>
          <w:numId w:val="3"/>
        </w:numPr>
        <w:tabs>
          <w:tab w:val="left" w:pos="720"/>
        </w:tabs>
        <w:suppressAutoHyphens/>
        <w:spacing w:before="120" w:after="120"/>
        <w:ind w:left="454" w:firstLine="567"/>
        <w:rPr>
          <w:rFonts w:ascii="Cambria" w:hAnsi="Cambria"/>
        </w:rPr>
      </w:pPr>
      <w:r w:rsidRPr="00E00167">
        <w:rPr>
          <w:rFonts w:ascii="Cambria" w:hAnsi="Cambria"/>
        </w:rPr>
        <w:t>внешнее проявление неисправности;</w:t>
      </w:r>
    </w:p>
    <w:p w:rsidR="00424589" w:rsidRPr="00E00167" w:rsidRDefault="00424589" w:rsidP="006B14E0">
      <w:pPr>
        <w:numPr>
          <w:ilvl w:val="0"/>
          <w:numId w:val="3"/>
        </w:numPr>
        <w:tabs>
          <w:tab w:val="left" w:pos="720"/>
        </w:tabs>
        <w:suppressAutoHyphens/>
        <w:spacing w:before="120" w:after="120"/>
        <w:ind w:left="454" w:firstLine="567"/>
        <w:rPr>
          <w:rFonts w:ascii="Cambria" w:hAnsi="Cambria"/>
        </w:rPr>
      </w:pPr>
      <w:r w:rsidRPr="00E00167">
        <w:rPr>
          <w:rFonts w:ascii="Cambria" w:hAnsi="Cambria"/>
        </w:rPr>
        <w:t>фамилия лица, заполнившего рекламацию;</w:t>
      </w:r>
    </w:p>
    <w:p w:rsidR="00424589" w:rsidRPr="00E00167" w:rsidRDefault="00424589" w:rsidP="006B14E0">
      <w:pPr>
        <w:numPr>
          <w:ilvl w:val="0"/>
          <w:numId w:val="3"/>
        </w:numPr>
        <w:tabs>
          <w:tab w:val="left" w:pos="720"/>
        </w:tabs>
        <w:suppressAutoHyphens/>
        <w:spacing w:before="120" w:after="120"/>
        <w:ind w:left="454" w:firstLine="567"/>
        <w:rPr>
          <w:rFonts w:ascii="Cambria" w:hAnsi="Cambria"/>
        </w:rPr>
      </w:pPr>
      <w:r w:rsidRPr="00E00167">
        <w:rPr>
          <w:rFonts w:ascii="Cambria" w:hAnsi="Cambria"/>
        </w:rPr>
        <w:t>обратный адрес и контактный телефон.</w:t>
      </w:r>
    </w:p>
    <w:p w:rsidR="00A27934" w:rsidRDefault="00424589" w:rsidP="0044546A">
      <w:pPr>
        <w:spacing w:before="120" w:after="120"/>
        <w:ind w:left="454" w:firstLine="567"/>
        <w:rPr>
          <w:rFonts w:ascii="Cambria" w:hAnsi="Cambria"/>
        </w:rPr>
      </w:pPr>
      <w:r w:rsidRPr="00E00167">
        <w:rPr>
          <w:rFonts w:ascii="Cambria" w:hAnsi="Cambria"/>
        </w:rPr>
        <w:t xml:space="preserve">Адрес поставщика указан в договоре на </w:t>
      </w:r>
      <w:r w:rsidR="00797BEC">
        <w:rPr>
          <w:rFonts w:ascii="Cambria" w:hAnsi="Cambria"/>
        </w:rPr>
        <w:t>поставку.</w:t>
      </w:r>
    </w:p>
    <w:p w:rsidR="00DB285E" w:rsidRPr="00062C29" w:rsidRDefault="00797BEC" w:rsidP="0044546A">
      <w:pPr>
        <w:spacing w:before="120" w:after="120"/>
        <w:ind w:left="454" w:firstLine="567"/>
        <w:rPr>
          <w:rFonts w:ascii="Cambria" w:hAnsi="Cambria"/>
          <w:sz w:val="8"/>
          <w:szCs w:val="8"/>
        </w:rPr>
      </w:pPr>
      <w:r w:rsidRPr="00062C29">
        <w:rPr>
          <w:rFonts w:ascii="Cambria" w:hAnsi="Cambria"/>
          <w:sz w:val="22"/>
          <w:szCs w:val="22"/>
        </w:rPr>
        <w:t xml:space="preserve"> </w:t>
      </w:r>
      <w:r w:rsidR="00A27934" w:rsidRPr="00062C29">
        <w:rPr>
          <w:rFonts w:ascii="Cambria" w:hAnsi="Cambria"/>
          <w:sz w:val="8"/>
          <w:szCs w:val="8"/>
        </w:rPr>
        <w:t xml:space="preserve">//РЭ </w:t>
      </w:r>
      <w:proofErr w:type="spellStart"/>
      <w:r w:rsidR="00A27934" w:rsidRPr="00062C29">
        <w:rPr>
          <w:rFonts w:ascii="Cambria" w:hAnsi="Cambria"/>
          <w:sz w:val="8"/>
          <w:szCs w:val="8"/>
        </w:rPr>
        <w:t>Тан</w:t>
      </w:r>
      <w:proofErr w:type="spellEnd"/>
      <w:r w:rsidR="00A27934" w:rsidRPr="00062C29">
        <w:rPr>
          <w:rFonts w:ascii="Cambria" w:hAnsi="Cambria"/>
          <w:sz w:val="8"/>
          <w:szCs w:val="8"/>
        </w:rPr>
        <w:t xml:space="preserve"> 3м3</w:t>
      </w:r>
      <w:r w:rsidR="00BA259C">
        <w:rPr>
          <w:rFonts w:ascii="Cambria" w:hAnsi="Cambria"/>
          <w:sz w:val="8"/>
          <w:szCs w:val="8"/>
        </w:rPr>
        <w:t xml:space="preserve"> -МОЛНИЯ</w:t>
      </w:r>
      <w:r w:rsidR="00A27934" w:rsidRPr="00062C29">
        <w:rPr>
          <w:rFonts w:ascii="Cambria" w:hAnsi="Cambria"/>
          <w:sz w:val="8"/>
          <w:szCs w:val="8"/>
        </w:rPr>
        <w:t xml:space="preserve"> -</w:t>
      </w:r>
      <w:r w:rsidR="00062C29" w:rsidRPr="00062C29">
        <w:rPr>
          <w:rFonts w:ascii="Cambria" w:hAnsi="Cambria"/>
          <w:sz w:val="8"/>
          <w:szCs w:val="8"/>
          <w:lang w:val="en-US"/>
        </w:rPr>
        <w:t>13-11-</w:t>
      </w:r>
      <w:r w:rsidR="00A27934" w:rsidRPr="00062C29">
        <w:rPr>
          <w:rFonts w:ascii="Cambria" w:hAnsi="Cambria"/>
          <w:sz w:val="8"/>
          <w:szCs w:val="8"/>
        </w:rPr>
        <w:t xml:space="preserve"> 2013.docx</w:t>
      </w:r>
    </w:p>
    <w:sectPr w:rsidR="00DB285E" w:rsidRPr="00062C29" w:rsidSect="008019F7">
      <w:footerReference w:type="even" r:id="rId34"/>
      <w:footerReference w:type="default" r:id="rId35"/>
      <w:pgSz w:w="11906" w:h="16838" w:code="9"/>
      <w:pgMar w:top="1135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AE5" w:rsidRDefault="00FD7AE5">
      <w:r>
        <w:separator/>
      </w:r>
    </w:p>
  </w:endnote>
  <w:endnote w:type="continuationSeparator" w:id="0">
    <w:p w:rsidR="00FD7AE5" w:rsidRDefault="00FD7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E5" w:rsidRDefault="00FD7AE5" w:rsidP="004D471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D7AE5" w:rsidRDefault="00FD7AE5" w:rsidP="00F26F5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AE5" w:rsidRDefault="00FD7AE5" w:rsidP="004D4717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91393">
      <w:rPr>
        <w:rStyle w:val="a4"/>
        <w:noProof/>
      </w:rPr>
      <w:t>3</w:t>
    </w:r>
    <w:r>
      <w:rPr>
        <w:rStyle w:val="a4"/>
      </w:rPr>
      <w:fldChar w:fldCharType="end"/>
    </w:r>
  </w:p>
  <w:p w:rsidR="00FD7AE5" w:rsidRPr="00DA4A0C" w:rsidRDefault="00BA259C" w:rsidP="008E3B12">
    <w:pPr>
      <w:autoSpaceDE w:val="0"/>
      <w:autoSpaceDN w:val="0"/>
      <w:adjustRightInd w:val="0"/>
      <w:spacing w:line="360" w:lineRule="auto"/>
      <w:jc w:val="center"/>
      <w:outlineLvl w:val="0"/>
      <w:rPr>
        <w:color w:val="000000"/>
        <w:sz w:val="28"/>
        <w:szCs w:val="28"/>
      </w:rPr>
    </w:pPr>
    <w:r>
      <w:rPr>
        <w:color w:val="000000"/>
        <w:sz w:val="28"/>
        <w:szCs w:val="28"/>
      </w:rPr>
      <w:t xml:space="preserve">Тангенс </w:t>
    </w:r>
    <w:r w:rsidR="00FD7AE5">
      <w:rPr>
        <w:color w:val="000000"/>
        <w:sz w:val="28"/>
        <w:szCs w:val="28"/>
      </w:rPr>
      <w:t>3М</w:t>
    </w:r>
    <w:r>
      <w:rPr>
        <w:color w:val="000000"/>
        <w:sz w:val="28"/>
        <w:szCs w:val="28"/>
      </w:rPr>
      <w:t>-</w:t>
    </w:r>
    <w:r w:rsidR="00FD7AE5">
      <w:rPr>
        <w:color w:val="000000"/>
        <w:sz w:val="28"/>
        <w:szCs w:val="28"/>
      </w:rPr>
      <w:t>3</w:t>
    </w:r>
    <w:r>
      <w:rPr>
        <w:color w:val="000000"/>
        <w:sz w:val="28"/>
        <w:szCs w:val="28"/>
      </w:rPr>
      <w:t>-МОЛНИЯ</w:t>
    </w:r>
    <w:r w:rsidR="00FD7AE5" w:rsidRPr="00DA4A0C">
      <w:rPr>
        <w:color w:val="000000"/>
        <w:sz w:val="28"/>
        <w:szCs w:val="28"/>
      </w:rPr>
      <w:t>-00.00.00</w:t>
    </w:r>
    <w:r w:rsidR="00FD7AE5">
      <w:rPr>
        <w:color w:val="000000"/>
        <w:sz w:val="28"/>
        <w:szCs w:val="28"/>
      </w:rPr>
      <w:t>РЭ</w:t>
    </w:r>
  </w:p>
  <w:p w:rsidR="00FD7AE5" w:rsidRDefault="00FD7AE5" w:rsidP="00F26F5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AE5" w:rsidRDefault="00FD7AE5">
      <w:r>
        <w:separator/>
      </w:r>
    </w:p>
  </w:footnote>
  <w:footnote w:type="continuationSeparator" w:id="0">
    <w:p w:rsidR="00FD7AE5" w:rsidRDefault="00FD7A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34.9pt;height:118.05pt;visibility:visible" o:bullet="t">
        <v:imagedata r:id="rId1" o:title=""/>
      </v:shape>
    </w:pict>
  </w:numPicBullet>
  <w:abstractNum w:abstractNumId="0">
    <w:nsid w:val="00000002"/>
    <w:multiLevelType w:val="multi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1">
    <w:nsid w:val="00000007"/>
    <w:multiLevelType w:val="multilevel"/>
    <w:tmpl w:val="00000007"/>
    <w:name w:val="WW8Num11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104"/>
        </w:tabs>
        <w:ind w:left="7104" w:hanging="1440"/>
      </w:p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13"/>
    <w:multiLevelType w:val="multilevel"/>
    <w:tmpl w:val="2FAAD3FA"/>
    <w:name w:val="WW8Num25"/>
    <w:lvl w:ilvl="0">
      <w:start w:val="5"/>
      <w:numFmt w:val="decimal"/>
      <w:lvlText w:val="%1"/>
      <w:lvlJc w:val="left"/>
      <w:pPr>
        <w:tabs>
          <w:tab w:val="num" w:pos="4594"/>
        </w:tabs>
        <w:ind w:left="4594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32"/>
        </w:tabs>
        <w:ind w:left="83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4">
    <w:nsid w:val="0000001F"/>
    <w:multiLevelType w:val="multilevel"/>
    <w:tmpl w:val="0000001F"/>
    <w:name w:val="WW8Num39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20"/>
        </w:tabs>
        <w:ind w:left="1920" w:hanging="1440"/>
      </w:pPr>
    </w:lvl>
  </w:abstractNum>
  <w:abstractNum w:abstractNumId="5">
    <w:nsid w:val="00000021"/>
    <w:multiLevelType w:val="multilevel"/>
    <w:tmpl w:val="00000021"/>
    <w:name w:val="WW8Num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23"/>
    <w:multiLevelType w:val="multilevel"/>
    <w:tmpl w:val="D1BCAB56"/>
    <w:name w:val="WW8Num44"/>
    <w:lvl w:ilvl="0">
      <w:start w:val="5"/>
      <w:numFmt w:val="none"/>
      <w:suff w:val="nothing"/>
      <w:lvlText w:val="6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3.%2"/>
      <w:lvlJc w:val="left"/>
      <w:pPr>
        <w:tabs>
          <w:tab w:val="num" w:pos="1183"/>
        </w:tabs>
        <w:ind w:left="1183" w:hanging="435"/>
      </w:pPr>
      <w:rPr>
        <w:rFonts w:hint="default"/>
      </w:rPr>
    </w:lvl>
    <w:lvl w:ilvl="2">
      <w:start w:val="1"/>
      <w:numFmt w:val="decimal"/>
      <w:lvlText w:val="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7">
    <w:nsid w:val="044D34E5"/>
    <w:multiLevelType w:val="hybridMultilevel"/>
    <w:tmpl w:val="743EFB6E"/>
    <w:lvl w:ilvl="0" w:tplc="095451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5E16A7"/>
    <w:multiLevelType w:val="hybridMultilevel"/>
    <w:tmpl w:val="58647D7A"/>
    <w:lvl w:ilvl="0" w:tplc="82A67796">
      <w:start w:val="1"/>
      <w:numFmt w:val="bullet"/>
      <w:lvlText w:val="—"/>
      <w:lvlJc w:val="left"/>
      <w:pPr>
        <w:ind w:left="1200" w:hanging="360"/>
      </w:pPr>
      <w:rPr>
        <w:rFonts w:ascii="Tunga" w:hAnsi="Tunga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0AA34159"/>
    <w:multiLevelType w:val="hybridMultilevel"/>
    <w:tmpl w:val="D548BDA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910C4"/>
    <w:multiLevelType w:val="multilevel"/>
    <w:tmpl w:val="CBC6192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color w:val="000000"/>
        <w:sz w:val="24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b w:val="0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b w:val="0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b w:val="0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b w:val="0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b w:val="0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b w:val="0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b w:val="0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b w:val="0"/>
        <w:color w:val="000000"/>
        <w:sz w:val="24"/>
      </w:rPr>
    </w:lvl>
  </w:abstractNum>
  <w:abstractNum w:abstractNumId="11">
    <w:nsid w:val="139C7B01"/>
    <w:multiLevelType w:val="multilevel"/>
    <w:tmpl w:val="8980542E"/>
    <w:name w:val="WW8Num4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20"/>
        </w:tabs>
        <w:ind w:left="1920" w:hanging="1440"/>
      </w:pPr>
      <w:rPr>
        <w:rFonts w:hint="default"/>
      </w:rPr>
    </w:lvl>
  </w:abstractNum>
  <w:abstractNum w:abstractNumId="12">
    <w:nsid w:val="1CE82052"/>
    <w:multiLevelType w:val="multilevel"/>
    <w:tmpl w:val="0BD6930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4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3227E54"/>
    <w:multiLevelType w:val="hybridMultilevel"/>
    <w:tmpl w:val="8468EC32"/>
    <w:lvl w:ilvl="0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4">
    <w:nsid w:val="24963887"/>
    <w:multiLevelType w:val="multilevel"/>
    <w:tmpl w:val="015C82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bullet"/>
      <w:lvlText w:val="—"/>
      <w:lvlJc w:val="left"/>
      <w:pPr>
        <w:ind w:left="480" w:hanging="480"/>
      </w:pPr>
      <w:rPr>
        <w:rFonts w:ascii="Tunga" w:hAnsi="Tunga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C736808"/>
    <w:multiLevelType w:val="multilevel"/>
    <w:tmpl w:val="402657F8"/>
    <w:lvl w:ilvl="0">
      <w:start w:val="1"/>
      <w:numFmt w:val="decimal"/>
      <w:lvlText w:val="%1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16">
    <w:nsid w:val="2DAB4786"/>
    <w:multiLevelType w:val="hybridMultilevel"/>
    <w:tmpl w:val="D5629740"/>
    <w:lvl w:ilvl="0" w:tplc="705AB80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07528"/>
    <w:multiLevelType w:val="multilevel"/>
    <w:tmpl w:val="B5F88D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800"/>
      </w:pPr>
      <w:rPr>
        <w:rFonts w:hint="default"/>
      </w:rPr>
    </w:lvl>
  </w:abstractNum>
  <w:abstractNum w:abstractNumId="18">
    <w:nsid w:val="328C53D0"/>
    <w:multiLevelType w:val="hybridMultilevel"/>
    <w:tmpl w:val="0CE4F960"/>
    <w:lvl w:ilvl="0" w:tplc="A594BE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338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74618"/>
    <w:multiLevelType w:val="hybridMultilevel"/>
    <w:tmpl w:val="87B22E18"/>
    <w:lvl w:ilvl="0" w:tplc="8AA6819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EA216F4"/>
    <w:multiLevelType w:val="hybridMultilevel"/>
    <w:tmpl w:val="2CF2A314"/>
    <w:lvl w:ilvl="0" w:tplc="AD5E66B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429A5"/>
    <w:multiLevelType w:val="multilevel"/>
    <w:tmpl w:val="402657F8"/>
    <w:lvl w:ilvl="0">
      <w:start w:val="1"/>
      <w:numFmt w:val="decimal"/>
      <w:lvlText w:val="%1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2">
    <w:nsid w:val="42073652"/>
    <w:multiLevelType w:val="multilevel"/>
    <w:tmpl w:val="12A6ED10"/>
    <w:lvl w:ilvl="0">
      <w:start w:val="1"/>
      <w:numFmt w:val="decimal"/>
      <w:lvlText w:val="%1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7"/>
        </w:tabs>
        <w:ind w:left="507" w:hanging="50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44EE114E"/>
    <w:multiLevelType w:val="hybridMultilevel"/>
    <w:tmpl w:val="2CF2A314"/>
    <w:lvl w:ilvl="0" w:tplc="AD5E66B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8A798C"/>
    <w:multiLevelType w:val="hybridMultilevel"/>
    <w:tmpl w:val="2CF2A314"/>
    <w:lvl w:ilvl="0" w:tplc="AD5E66B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8109E"/>
    <w:multiLevelType w:val="multilevel"/>
    <w:tmpl w:val="763C59BE"/>
    <w:lvl w:ilvl="0">
      <w:start w:val="2"/>
      <w:numFmt w:val="decimal"/>
      <w:lvlText w:val="%1"/>
      <w:lvlJc w:val="left"/>
      <w:pPr>
        <w:ind w:left="492" w:hanging="492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775" w:hanging="492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color w:val="000000"/>
      </w:rPr>
    </w:lvl>
  </w:abstractNum>
  <w:abstractNum w:abstractNumId="26">
    <w:nsid w:val="4C6C05D8"/>
    <w:multiLevelType w:val="multilevel"/>
    <w:tmpl w:val="33E664F4"/>
    <w:lvl w:ilvl="0">
      <w:start w:val="1"/>
      <w:numFmt w:val="decimal"/>
      <w:lvlText w:val="%1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26"/>
        </w:tabs>
        <w:ind w:left="3626" w:hanging="50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1571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7">
    <w:nsid w:val="4F7E4DED"/>
    <w:multiLevelType w:val="hybridMultilevel"/>
    <w:tmpl w:val="873A5304"/>
    <w:lvl w:ilvl="0" w:tplc="4DA8BB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1572CC4"/>
    <w:multiLevelType w:val="multilevel"/>
    <w:tmpl w:val="EF149584"/>
    <w:name w:val="WW8Num292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713"/>
        </w:tabs>
        <w:ind w:left="1713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>
    <w:nsid w:val="526A7F62"/>
    <w:multiLevelType w:val="multilevel"/>
    <w:tmpl w:val="402657F8"/>
    <w:lvl w:ilvl="0">
      <w:start w:val="1"/>
      <w:numFmt w:val="decimal"/>
      <w:lvlText w:val="%1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07"/>
        </w:tabs>
        <w:ind w:left="507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30">
    <w:nsid w:val="54061F1E"/>
    <w:multiLevelType w:val="hybridMultilevel"/>
    <w:tmpl w:val="92BCE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19560E"/>
    <w:multiLevelType w:val="multilevel"/>
    <w:tmpl w:val="376ECE3C"/>
    <w:name w:val="WW8Num44"/>
    <w:lvl w:ilvl="0">
      <w:start w:val="6"/>
      <w:numFmt w:val="decimal"/>
      <w:lvlText w:val="%1"/>
      <w:lvlJc w:val="left"/>
      <w:pPr>
        <w:tabs>
          <w:tab w:val="num" w:pos="544"/>
        </w:tabs>
        <w:ind w:left="544" w:hanging="544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tabs>
          <w:tab w:val="num" w:pos="664"/>
        </w:tabs>
        <w:ind w:left="664" w:hanging="544"/>
      </w:pPr>
      <w:rPr>
        <w:rFonts w:hint="default"/>
        <w:color w:val="auto"/>
      </w:rPr>
    </w:lvl>
    <w:lvl w:ilvl="2">
      <w:start w:val="4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2400"/>
        </w:tabs>
        <w:ind w:left="2400" w:hanging="1440"/>
      </w:pPr>
      <w:rPr>
        <w:rFonts w:hint="default"/>
        <w:color w:val="auto"/>
      </w:rPr>
    </w:lvl>
  </w:abstractNum>
  <w:abstractNum w:abstractNumId="32">
    <w:nsid w:val="56247801"/>
    <w:multiLevelType w:val="multilevel"/>
    <w:tmpl w:val="3C20EE88"/>
    <w:name w:val="WW8Num44"/>
    <w:lvl w:ilvl="0">
      <w:start w:val="5"/>
      <w:numFmt w:val="none"/>
      <w:suff w:val="nothing"/>
      <w:lvlText w:val="6"/>
      <w:lvlJc w:val="left"/>
      <w:pPr>
        <w:ind w:left="622" w:hanging="43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08"/>
        </w:tabs>
        <w:ind w:left="1108" w:hanging="360"/>
      </w:pPr>
      <w:rPr>
        <w:rFonts w:ascii="Symbol" w:hAnsi="Symbol" w:hint="default"/>
      </w:rPr>
    </w:lvl>
    <w:lvl w:ilvl="2">
      <w:start w:val="1"/>
      <w:numFmt w:val="decimal"/>
      <w:lvlText w:val="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3">
    <w:nsid w:val="5E413662"/>
    <w:multiLevelType w:val="hybridMultilevel"/>
    <w:tmpl w:val="77686618"/>
    <w:lvl w:ilvl="0" w:tplc="5C0236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71C47"/>
    <w:multiLevelType w:val="multilevel"/>
    <w:tmpl w:val="4B8EDEB0"/>
    <w:lvl w:ilvl="0">
      <w:start w:val="2"/>
      <w:numFmt w:val="decimal"/>
      <w:lvlText w:val="%1"/>
      <w:lvlJc w:val="left"/>
      <w:pPr>
        <w:tabs>
          <w:tab w:val="num" w:pos="380"/>
        </w:tabs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500"/>
        </w:tabs>
        <w:ind w:left="3500" w:hanging="38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55"/>
        </w:tabs>
        <w:ind w:left="1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5">
    <w:nsid w:val="74594FCF"/>
    <w:multiLevelType w:val="hybridMultilevel"/>
    <w:tmpl w:val="1F5A1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406C60"/>
    <w:multiLevelType w:val="hybridMultilevel"/>
    <w:tmpl w:val="FA147BC6"/>
    <w:lvl w:ilvl="0" w:tplc="D396978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2"/>
  </w:num>
  <w:num w:numId="3">
    <w:abstractNumId w:val="5"/>
  </w:num>
  <w:num w:numId="4">
    <w:abstractNumId w:val="27"/>
  </w:num>
  <w:num w:numId="5">
    <w:abstractNumId w:val="34"/>
  </w:num>
  <w:num w:numId="6">
    <w:abstractNumId w:val="14"/>
  </w:num>
  <w:num w:numId="7">
    <w:abstractNumId w:val="8"/>
  </w:num>
  <w:num w:numId="8">
    <w:abstractNumId w:val="26"/>
  </w:num>
  <w:num w:numId="9">
    <w:abstractNumId w:val="12"/>
  </w:num>
  <w:num w:numId="10">
    <w:abstractNumId w:val="26"/>
    <w:lvlOverride w:ilvl="0">
      <w:startOverride w:val="3"/>
    </w:lvlOverride>
    <w:lvlOverride w:ilvl="1">
      <w:startOverride w:val="2"/>
    </w:lvlOverride>
  </w:num>
  <w:num w:numId="11">
    <w:abstractNumId w:val="26"/>
    <w:lvlOverride w:ilvl="0">
      <w:startOverride w:val="3"/>
    </w:lvlOverride>
    <w:lvlOverride w:ilvl="1">
      <w:startOverride w:val="2"/>
    </w:lvlOverride>
  </w:num>
  <w:num w:numId="12">
    <w:abstractNumId w:val="26"/>
    <w:lvlOverride w:ilvl="0">
      <w:startOverride w:val="3"/>
    </w:lvlOverride>
    <w:lvlOverride w:ilvl="1">
      <w:startOverride w:val="2"/>
    </w:lvlOverride>
  </w:num>
  <w:num w:numId="13">
    <w:abstractNumId w:val="21"/>
  </w:num>
  <w:num w:numId="14">
    <w:abstractNumId w:val="29"/>
  </w:num>
  <w:num w:numId="15">
    <w:abstractNumId w:val="10"/>
  </w:num>
  <w:num w:numId="16">
    <w:abstractNumId w:val="0"/>
  </w:num>
  <w:num w:numId="17">
    <w:abstractNumId w:val="13"/>
  </w:num>
  <w:num w:numId="18">
    <w:abstractNumId w:val="30"/>
  </w:num>
  <w:num w:numId="19">
    <w:abstractNumId w:val="24"/>
  </w:num>
  <w:num w:numId="20">
    <w:abstractNumId w:val="23"/>
  </w:num>
  <w:num w:numId="21">
    <w:abstractNumId w:val="9"/>
  </w:num>
  <w:num w:numId="22">
    <w:abstractNumId w:val="19"/>
  </w:num>
  <w:num w:numId="23">
    <w:abstractNumId w:val="20"/>
  </w:num>
  <w:num w:numId="24">
    <w:abstractNumId w:val="35"/>
  </w:num>
  <w:num w:numId="25">
    <w:abstractNumId w:val="15"/>
  </w:num>
  <w:num w:numId="26">
    <w:abstractNumId w:val="33"/>
  </w:num>
  <w:num w:numId="27">
    <w:abstractNumId w:val="7"/>
  </w:num>
  <w:num w:numId="28">
    <w:abstractNumId w:val="18"/>
  </w:num>
  <w:num w:numId="29">
    <w:abstractNumId w:val="25"/>
  </w:num>
  <w:num w:numId="30">
    <w:abstractNumId w:val="17"/>
  </w:num>
  <w:num w:numId="31">
    <w:abstractNumId w:val="16"/>
  </w:num>
  <w:num w:numId="32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ECF"/>
    <w:rsid w:val="00010575"/>
    <w:rsid w:val="00012A34"/>
    <w:rsid w:val="00014430"/>
    <w:rsid w:val="00014550"/>
    <w:rsid w:val="00020671"/>
    <w:rsid w:val="00021853"/>
    <w:rsid w:val="00023FDA"/>
    <w:rsid w:val="0002745F"/>
    <w:rsid w:val="00030668"/>
    <w:rsid w:val="00030E05"/>
    <w:rsid w:val="00030E28"/>
    <w:rsid w:val="00034F3E"/>
    <w:rsid w:val="000438FD"/>
    <w:rsid w:val="000444F6"/>
    <w:rsid w:val="00044597"/>
    <w:rsid w:val="00044FD0"/>
    <w:rsid w:val="00045EA1"/>
    <w:rsid w:val="00050F0A"/>
    <w:rsid w:val="00060228"/>
    <w:rsid w:val="000613EF"/>
    <w:rsid w:val="00062C29"/>
    <w:rsid w:val="00064B7E"/>
    <w:rsid w:val="00080908"/>
    <w:rsid w:val="0008430B"/>
    <w:rsid w:val="00084C76"/>
    <w:rsid w:val="00086004"/>
    <w:rsid w:val="000864FA"/>
    <w:rsid w:val="000866DB"/>
    <w:rsid w:val="00087B07"/>
    <w:rsid w:val="00091CB8"/>
    <w:rsid w:val="00092AAE"/>
    <w:rsid w:val="00092C52"/>
    <w:rsid w:val="000A50BE"/>
    <w:rsid w:val="000A5B28"/>
    <w:rsid w:val="000B02E0"/>
    <w:rsid w:val="000B0F48"/>
    <w:rsid w:val="000B1700"/>
    <w:rsid w:val="000B2258"/>
    <w:rsid w:val="000B2390"/>
    <w:rsid w:val="000B258B"/>
    <w:rsid w:val="000B4432"/>
    <w:rsid w:val="000B5296"/>
    <w:rsid w:val="000B5413"/>
    <w:rsid w:val="000B632E"/>
    <w:rsid w:val="000C1FE9"/>
    <w:rsid w:val="000C5DB0"/>
    <w:rsid w:val="000C7332"/>
    <w:rsid w:val="000D0602"/>
    <w:rsid w:val="000D21F8"/>
    <w:rsid w:val="000D40C0"/>
    <w:rsid w:val="000D4338"/>
    <w:rsid w:val="000D4B4C"/>
    <w:rsid w:val="000E0BE3"/>
    <w:rsid w:val="000E34DA"/>
    <w:rsid w:val="000E540E"/>
    <w:rsid w:val="000E5669"/>
    <w:rsid w:val="000F1D6E"/>
    <w:rsid w:val="000F1F51"/>
    <w:rsid w:val="000F3C25"/>
    <w:rsid w:val="000F3D4C"/>
    <w:rsid w:val="000F481F"/>
    <w:rsid w:val="000F4D98"/>
    <w:rsid w:val="000F7449"/>
    <w:rsid w:val="00102944"/>
    <w:rsid w:val="00102A42"/>
    <w:rsid w:val="00103B06"/>
    <w:rsid w:val="00112D88"/>
    <w:rsid w:val="00113569"/>
    <w:rsid w:val="00113762"/>
    <w:rsid w:val="00115AF8"/>
    <w:rsid w:val="00115CD8"/>
    <w:rsid w:val="0012144B"/>
    <w:rsid w:val="001220CB"/>
    <w:rsid w:val="001252BD"/>
    <w:rsid w:val="001265C6"/>
    <w:rsid w:val="00126FF8"/>
    <w:rsid w:val="00127282"/>
    <w:rsid w:val="00127382"/>
    <w:rsid w:val="0013014B"/>
    <w:rsid w:val="00130A37"/>
    <w:rsid w:val="001315B0"/>
    <w:rsid w:val="0013435E"/>
    <w:rsid w:val="001368FE"/>
    <w:rsid w:val="001401FE"/>
    <w:rsid w:val="00140329"/>
    <w:rsid w:val="00141C82"/>
    <w:rsid w:val="001420B6"/>
    <w:rsid w:val="00143232"/>
    <w:rsid w:val="00144293"/>
    <w:rsid w:val="00150FBF"/>
    <w:rsid w:val="00153D8D"/>
    <w:rsid w:val="00155953"/>
    <w:rsid w:val="00155B87"/>
    <w:rsid w:val="00155F29"/>
    <w:rsid w:val="00156DB3"/>
    <w:rsid w:val="00162212"/>
    <w:rsid w:val="0016532C"/>
    <w:rsid w:val="00167CB8"/>
    <w:rsid w:val="0017021A"/>
    <w:rsid w:val="00171B78"/>
    <w:rsid w:val="00176C2B"/>
    <w:rsid w:val="00183D53"/>
    <w:rsid w:val="00184C39"/>
    <w:rsid w:val="00191E02"/>
    <w:rsid w:val="001A140F"/>
    <w:rsid w:val="001A6963"/>
    <w:rsid w:val="001A7E8D"/>
    <w:rsid w:val="001B09AA"/>
    <w:rsid w:val="001B112D"/>
    <w:rsid w:val="001B2EC6"/>
    <w:rsid w:val="001C0A49"/>
    <w:rsid w:val="001C2A4D"/>
    <w:rsid w:val="001C3328"/>
    <w:rsid w:val="001C39AD"/>
    <w:rsid w:val="001C6EE7"/>
    <w:rsid w:val="001C7D1A"/>
    <w:rsid w:val="001C7E0A"/>
    <w:rsid w:val="001D181B"/>
    <w:rsid w:val="001D1BB4"/>
    <w:rsid w:val="001D1D62"/>
    <w:rsid w:val="001D3D22"/>
    <w:rsid w:val="001D6A26"/>
    <w:rsid w:val="001E0FDA"/>
    <w:rsid w:val="001E5E38"/>
    <w:rsid w:val="001F0088"/>
    <w:rsid w:val="001F27A7"/>
    <w:rsid w:val="001F5E15"/>
    <w:rsid w:val="001F74AE"/>
    <w:rsid w:val="002008E9"/>
    <w:rsid w:val="00205E4A"/>
    <w:rsid w:val="00210ADA"/>
    <w:rsid w:val="002123F5"/>
    <w:rsid w:val="002134FD"/>
    <w:rsid w:val="00215835"/>
    <w:rsid w:val="0021737C"/>
    <w:rsid w:val="00217951"/>
    <w:rsid w:val="00221678"/>
    <w:rsid w:val="0022377F"/>
    <w:rsid w:val="00227AC0"/>
    <w:rsid w:val="00227F63"/>
    <w:rsid w:val="00232EB6"/>
    <w:rsid w:val="002331A7"/>
    <w:rsid w:val="00235E58"/>
    <w:rsid w:val="00236E2A"/>
    <w:rsid w:val="00240DED"/>
    <w:rsid w:val="002419ED"/>
    <w:rsid w:val="00244877"/>
    <w:rsid w:val="00250825"/>
    <w:rsid w:val="00254E7B"/>
    <w:rsid w:val="00255D6B"/>
    <w:rsid w:val="00256CE9"/>
    <w:rsid w:val="00260650"/>
    <w:rsid w:val="002608A8"/>
    <w:rsid w:val="00261BA4"/>
    <w:rsid w:val="00264E1A"/>
    <w:rsid w:val="00265B95"/>
    <w:rsid w:val="00270B10"/>
    <w:rsid w:val="00271E3A"/>
    <w:rsid w:val="00272302"/>
    <w:rsid w:val="00276CF2"/>
    <w:rsid w:val="0028108C"/>
    <w:rsid w:val="002835B9"/>
    <w:rsid w:val="00283A64"/>
    <w:rsid w:val="002870E0"/>
    <w:rsid w:val="00287F46"/>
    <w:rsid w:val="00291393"/>
    <w:rsid w:val="00291704"/>
    <w:rsid w:val="00293816"/>
    <w:rsid w:val="00296206"/>
    <w:rsid w:val="00297B60"/>
    <w:rsid w:val="002A18DE"/>
    <w:rsid w:val="002A22A2"/>
    <w:rsid w:val="002A3777"/>
    <w:rsid w:val="002A3AC0"/>
    <w:rsid w:val="002A55F9"/>
    <w:rsid w:val="002A7CC4"/>
    <w:rsid w:val="002A7F92"/>
    <w:rsid w:val="002D10E5"/>
    <w:rsid w:val="002D1760"/>
    <w:rsid w:val="002D4060"/>
    <w:rsid w:val="002D564B"/>
    <w:rsid w:val="002E006D"/>
    <w:rsid w:val="002E0658"/>
    <w:rsid w:val="002E24F1"/>
    <w:rsid w:val="002E282A"/>
    <w:rsid w:val="002E3476"/>
    <w:rsid w:val="002E4D2A"/>
    <w:rsid w:val="002E675C"/>
    <w:rsid w:val="002E703D"/>
    <w:rsid w:val="0030119D"/>
    <w:rsid w:val="00303289"/>
    <w:rsid w:val="00305007"/>
    <w:rsid w:val="00305A7E"/>
    <w:rsid w:val="003062A0"/>
    <w:rsid w:val="00306558"/>
    <w:rsid w:val="00313D2E"/>
    <w:rsid w:val="00313F35"/>
    <w:rsid w:val="00320920"/>
    <w:rsid w:val="00321B83"/>
    <w:rsid w:val="0032349F"/>
    <w:rsid w:val="00323BF6"/>
    <w:rsid w:val="00330BFE"/>
    <w:rsid w:val="00334756"/>
    <w:rsid w:val="00335486"/>
    <w:rsid w:val="00342582"/>
    <w:rsid w:val="00343325"/>
    <w:rsid w:val="003440B3"/>
    <w:rsid w:val="00344646"/>
    <w:rsid w:val="00346F31"/>
    <w:rsid w:val="00347C72"/>
    <w:rsid w:val="00347FF3"/>
    <w:rsid w:val="00350275"/>
    <w:rsid w:val="00352349"/>
    <w:rsid w:val="0035351D"/>
    <w:rsid w:val="00353D96"/>
    <w:rsid w:val="00355C84"/>
    <w:rsid w:val="00357B02"/>
    <w:rsid w:val="00357E96"/>
    <w:rsid w:val="003602BB"/>
    <w:rsid w:val="003664C0"/>
    <w:rsid w:val="00370820"/>
    <w:rsid w:val="00373C76"/>
    <w:rsid w:val="00377AA3"/>
    <w:rsid w:val="003834D4"/>
    <w:rsid w:val="00386342"/>
    <w:rsid w:val="00392150"/>
    <w:rsid w:val="00395102"/>
    <w:rsid w:val="0039773C"/>
    <w:rsid w:val="003A4977"/>
    <w:rsid w:val="003A4C7C"/>
    <w:rsid w:val="003B4C49"/>
    <w:rsid w:val="003C4896"/>
    <w:rsid w:val="003C70B3"/>
    <w:rsid w:val="003D051F"/>
    <w:rsid w:val="003D1EAE"/>
    <w:rsid w:val="003D36CA"/>
    <w:rsid w:val="003D610D"/>
    <w:rsid w:val="003D7A4A"/>
    <w:rsid w:val="003D7BCE"/>
    <w:rsid w:val="003E0FBD"/>
    <w:rsid w:val="003E19D2"/>
    <w:rsid w:val="003E2471"/>
    <w:rsid w:val="003E5BF9"/>
    <w:rsid w:val="003E67A5"/>
    <w:rsid w:val="003E7B4D"/>
    <w:rsid w:val="003F13A6"/>
    <w:rsid w:val="003F2E08"/>
    <w:rsid w:val="003F2FB7"/>
    <w:rsid w:val="003F3C68"/>
    <w:rsid w:val="003F4BF7"/>
    <w:rsid w:val="003F5D06"/>
    <w:rsid w:val="003F74C9"/>
    <w:rsid w:val="00402192"/>
    <w:rsid w:val="00404206"/>
    <w:rsid w:val="00404A23"/>
    <w:rsid w:val="004103E6"/>
    <w:rsid w:val="004106B2"/>
    <w:rsid w:val="00410C55"/>
    <w:rsid w:val="00414EBE"/>
    <w:rsid w:val="004152D1"/>
    <w:rsid w:val="00420122"/>
    <w:rsid w:val="004212DD"/>
    <w:rsid w:val="00421AF3"/>
    <w:rsid w:val="00423975"/>
    <w:rsid w:val="00424589"/>
    <w:rsid w:val="004246CC"/>
    <w:rsid w:val="004268E0"/>
    <w:rsid w:val="0043292A"/>
    <w:rsid w:val="00433FC5"/>
    <w:rsid w:val="0043610B"/>
    <w:rsid w:val="00437D6C"/>
    <w:rsid w:val="00443056"/>
    <w:rsid w:val="00444277"/>
    <w:rsid w:val="00444C7C"/>
    <w:rsid w:val="00444DA5"/>
    <w:rsid w:val="0044546A"/>
    <w:rsid w:val="00446611"/>
    <w:rsid w:val="00450E6D"/>
    <w:rsid w:val="0045116D"/>
    <w:rsid w:val="00452562"/>
    <w:rsid w:val="004543DD"/>
    <w:rsid w:val="00454D2E"/>
    <w:rsid w:val="00455DFE"/>
    <w:rsid w:val="00456FEB"/>
    <w:rsid w:val="00460AF9"/>
    <w:rsid w:val="00460E1E"/>
    <w:rsid w:val="00462E8B"/>
    <w:rsid w:val="00466281"/>
    <w:rsid w:val="00466C4B"/>
    <w:rsid w:val="00471735"/>
    <w:rsid w:val="00480931"/>
    <w:rsid w:val="0048380D"/>
    <w:rsid w:val="004840AF"/>
    <w:rsid w:val="00484BDC"/>
    <w:rsid w:val="00485804"/>
    <w:rsid w:val="00487DC1"/>
    <w:rsid w:val="00492E6C"/>
    <w:rsid w:val="00493F65"/>
    <w:rsid w:val="00496398"/>
    <w:rsid w:val="004A08D3"/>
    <w:rsid w:val="004A36A1"/>
    <w:rsid w:val="004A3C77"/>
    <w:rsid w:val="004A6538"/>
    <w:rsid w:val="004A66DD"/>
    <w:rsid w:val="004A6B73"/>
    <w:rsid w:val="004A6F97"/>
    <w:rsid w:val="004B0294"/>
    <w:rsid w:val="004B0FEB"/>
    <w:rsid w:val="004B21F5"/>
    <w:rsid w:val="004B2F81"/>
    <w:rsid w:val="004B4FF0"/>
    <w:rsid w:val="004B7C43"/>
    <w:rsid w:val="004B7F1D"/>
    <w:rsid w:val="004C0EA3"/>
    <w:rsid w:val="004C3498"/>
    <w:rsid w:val="004C3579"/>
    <w:rsid w:val="004C4A62"/>
    <w:rsid w:val="004C68B5"/>
    <w:rsid w:val="004C71F6"/>
    <w:rsid w:val="004D0272"/>
    <w:rsid w:val="004D05BA"/>
    <w:rsid w:val="004D0623"/>
    <w:rsid w:val="004D4717"/>
    <w:rsid w:val="004D69F2"/>
    <w:rsid w:val="004D6B8D"/>
    <w:rsid w:val="004D6D90"/>
    <w:rsid w:val="004E30FC"/>
    <w:rsid w:val="004E5B55"/>
    <w:rsid w:val="004F22D2"/>
    <w:rsid w:val="004F5917"/>
    <w:rsid w:val="004F74E5"/>
    <w:rsid w:val="005003E3"/>
    <w:rsid w:val="00501C2C"/>
    <w:rsid w:val="005043EF"/>
    <w:rsid w:val="0050457E"/>
    <w:rsid w:val="00511B40"/>
    <w:rsid w:val="00512B64"/>
    <w:rsid w:val="0052084F"/>
    <w:rsid w:val="0052152F"/>
    <w:rsid w:val="005232D0"/>
    <w:rsid w:val="00525CB3"/>
    <w:rsid w:val="005305B9"/>
    <w:rsid w:val="005325FD"/>
    <w:rsid w:val="005327CB"/>
    <w:rsid w:val="00533730"/>
    <w:rsid w:val="005355F8"/>
    <w:rsid w:val="00536E8E"/>
    <w:rsid w:val="005375F3"/>
    <w:rsid w:val="00537CD2"/>
    <w:rsid w:val="00540807"/>
    <w:rsid w:val="00541BCB"/>
    <w:rsid w:val="005423AB"/>
    <w:rsid w:val="00544C8A"/>
    <w:rsid w:val="00544E6B"/>
    <w:rsid w:val="005461D6"/>
    <w:rsid w:val="00546B25"/>
    <w:rsid w:val="00547B48"/>
    <w:rsid w:val="0055156A"/>
    <w:rsid w:val="00554F96"/>
    <w:rsid w:val="005579DD"/>
    <w:rsid w:val="0056411C"/>
    <w:rsid w:val="0056472E"/>
    <w:rsid w:val="00565A64"/>
    <w:rsid w:val="00565FE8"/>
    <w:rsid w:val="00566506"/>
    <w:rsid w:val="005673F8"/>
    <w:rsid w:val="005676C7"/>
    <w:rsid w:val="00567CD2"/>
    <w:rsid w:val="00573CBA"/>
    <w:rsid w:val="00574A27"/>
    <w:rsid w:val="00574D86"/>
    <w:rsid w:val="00575EE4"/>
    <w:rsid w:val="005776EA"/>
    <w:rsid w:val="00581E09"/>
    <w:rsid w:val="00581E39"/>
    <w:rsid w:val="00584975"/>
    <w:rsid w:val="00585578"/>
    <w:rsid w:val="00587383"/>
    <w:rsid w:val="0059103A"/>
    <w:rsid w:val="00591420"/>
    <w:rsid w:val="005962FD"/>
    <w:rsid w:val="005A321D"/>
    <w:rsid w:val="005A3632"/>
    <w:rsid w:val="005B08C9"/>
    <w:rsid w:val="005B4DC9"/>
    <w:rsid w:val="005C5B6C"/>
    <w:rsid w:val="005D2F18"/>
    <w:rsid w:val="005D3434"/>
    <w:rsid w:val="005E068A"/>
    <w:rsid w:val="005E0962"/>
    <w:rsid w:val="005E1171"/>
    <w:rsid w:val="005E6DC7"/>
    <w:rsid w:val="005F0FF6"/>
    <w:rsid w:val="005F3F7D"/>
    <w:rsid w:val="0060199C"/>
    <w:rsid w:val="00602B3D"/>
    <w:rsid w:val="0060431B"/>
    <w:rsid w:val="006154A2"/>
    <w:rsid w:val="00615661"/>
    <w:rsid w:val="00623218"/>
    <w:rsid w:val="00625F6D"/>
    <w:rsid w:val="006265AE"/>
    <w:rsid w:val="0063032D"/>
    <w:rsid w:val="00631686"/>
    <w:rsid w:val="00634ECF"/>
    <w:rsid w:val="00635337"/>
    <w:rsid w:val="0064155C"/>
    <w:rsid w:val="00642C0F"/>
    <w:rsid w:val="0064459E"/>
    <w:rsid w:val="00645426"/>
    <w:rsid w:val="00645D12"/>
    <w:rsid w:val="00646F80"/>
    <w:rsid w:val="00650AC9"/>
    <w:rsid w:val="00651E9D"/>
    <w:rsid w:val="00653076"/>
    <w:rsid w:val="00656DF4"/>
    <w:rsid w:val="00657D71"/>
    <w:rsid w:val="00660AC9"/>
    <w:rsid w:val="00661206"/>
    <w:rsid w:val="0066152B"/>
    <w:rsid w:val="00661F5E"/>
    <w:rsid w:val="00662626"/>
    <w:rsid w:val="00664B67"/>
    <w:rsid w:val="0067051D"/>
    <w:rsid w:val="0067442D"/>
    <w:rsid w:val="00682E73"/>
    <w:rsid w:val="0068398F"/>
    <w:rsid w:val="0068601F"/>
    <w:rsid w:val="006924D5"/>
    <w:rsid w:val="00695052"/>
    <w:rsid w:val="00697A9B"/>
    <w:rsid w:val="006A538E"/>
    <w:rsid w:val="006A7290"/>
    <w:rsid w:val="006A73AC"/>
    <w:rsid w:val="006B05DA"/>
    <w:rsid w:val="006B0D11"/>
    <w:rsid w:val="006B14E0"/>
    <w:rsid w:val="006B202F"/>
    <w:rsid w:val="006B2CF6"/>
    <w:rsid w:val="006B3E62"/>
    <w:rsid w:val="006B3F14"/>
    <w:rsid w:val="006B434C"/>
    <w:rsid w:val="006B670E"/>
    <w:rsid w:val="006C0098"/>
    <w:rsid w:val="006C08E5"/>
    <w:rsid w:val="006C0923"/>
    <w:rsid w:val="006C0D6A"/>
    <w:rsid w:val="006C1513"/>
    <w:rsid w:val="006C1EE2"/>
    <w:rsid w:val="006C2667"/>
    <w:rsid w:val="006C2EBF"/>
    <w:rsid w:val="006C3721"/>
    <w:rsid w:val="006C59F8"/>
    <w:rsid w:val="006C668C"/>
    <w:rsid w:val="006D1B54"/>
    <w:rsid w:val="006D7892"/>
    <w:rsid w:val="006D7E76"/>
    <w:rsid w:val="006E532C"/>
    <w:rsid w:val="006F0FB7"/>
    <w:rsid w:val="006F3776"/>
    <w:rsid w:val="006F41D8"/>
    <w:rsid w:val="006F5E3E"/>
    <w:rsid w:val="006F649B"/>
    <w:rsid w:val="006F78A0"/>
    <w:rsid w:val="00700EDD"/>
    <w:rsid w:val="007015A3"/>
    <w:rsid w:val="0070478D"/>
    <w:rsid w:val="00704AB0"/>
    <w:rsid w:val="00705FA5"/>
    <w:rsid w:val="00714D9D"/>
    <w:rsid w:val="00715468"/>
    <w:rsid w:val="0071559D"/>
    <w:rsid w:val="0072140C"/>
    <w:rsid w:val="007218B3"/>
    <w:rsid w:val="00721B7E"/>
    <w:rsid w:val="00722B41"/>
    <w:rsid w:val="00733230"/>
    <w:rsid w:val="00733BD7"/>
    <w:rsid w:val="00733CA7"/>
    <w:rsid w:val="007416AF"/>
    <w:rsid w:val="00741D2C"/>
    <w:rsid w:val="00741D4F"/>
    <w:rsid w:val="0074293F"/>
    <w:rsid w:val="007446F0"/>
    <w:rsid w:val="00744CEB"/>
    <w:rsid w:val="00746528"/>
    <w:rsid w:val="007514F2"/>
    <w:rsid w:val="00752F2B"/>
    <w:rsid w:val="0075301A"/>
    <w:rsid w:val="00755EE5"/>
    <w:rsid w:val="00762BEB"/>
    <w:rsid w:val="00764334"/>
    <w:rsid w:val="007646B7"/>
    <w:rsid w:val="0076652D"/>
    <w:rsid w:val="00770781"/>
    <w:rsid w:val="007720A5"/>
    <w:rsid w:val="00772615"/>
    <w:rsid w:val="0077417C"/>
    <w:rsid w:val="007751CD"/>
    <w:rsid w:val="0077571D"/>
    <w:rsid w:val="0077791B"/>
    <w:rsid w:val="00781295"/>
    <w:rsid w:val="00781AD2"/>
    <w:rsid w:val="0078446E"/>
    <w:rsid w:val="00786742"/>
    <w:rsid w:val="00791FDA"/>
    <w:rsid w:val="007925E1"/>
    <w:rsid w:val="007927EE"/>
    <w:rsid w:val="007941E9"/>
    <w:rsid w:val="00795E9B"/>
    <w:rsid w:val="007963EB"/>
    <w:rsid w:val="007978A5"/>
    <w:rsid w:val="00797BEC"/>
    <w:rsid w:val="007A1385"/>
    <w:rsid w:val="007A3AC5"/>
    <w:rsid w:val="007A417B"/>
    <w:rsid w:val="007A44C0"/>
    <w:rsid w:val="007A51E3"/>
    <w:rsid w:val="007A53BF"/>
    <w:rsid w:val="007A5AA6"/>
    <w:rsid w:val="007B221F"/>
    <w:rsid w:val="007B32F4"/>
    <w:rsid w:val="007B34D3"/>
    <w:rsid w:val="007B4BF0"/>
    <w:rsid w:val="007B52B0"/>
    <w:rsid w:val="007B6EA2"/>
    <w:rsid w:val="007C4D7E"/>
    <w:rsid w:val="007C53CE"/>
    <w:rsid w:val="007C77FB"/>
    <w:rsid w:val="007C7CCD"/>
    <w:rsid w:val="007D2B46"/>
    <w:rsid w:val="007D3F32"/>
    <w:rsid w:val="007D75CE"/>
    <w:rsid w:val="007E11B4"/>
    <w:rsid w:val="007E4480"/>
    <w:rsid w:val="007E633B"/>
    <w:rsid w:val="007F1D74"/>
    <w:rsid w:val="007F7853"/>
    <w:rsid w:val="00800440"/>
    <w:rsid w:val="008005EF"/>
    <w:rsid w:val="008019F7"/>
    <w:rsid w:val="008021D5"/>
    <w:rsid w:val="008030C9"/>
    <w:rsid w:val="008040E1"/>
    <w:rsid w:val="00811471"/>
    <w:rsid w:val="00817402"/>
    <w:rsid w:val="008206DF"/>
    <w:rsid w:val="00821372"/>
    <w:rsid w:val="0082284A"/>
    <w:rsid w:val="00823733"/>
    <w:rsid w:val="00824958"/>
    <w:rsid w:val="00830E2D"/>
    <w:rsid w:val="00832E6D"/>
    <w:rsid w:val="008331CC"/>
    <w:rsid w:val="008339B6"/>
    <w:rsid w:val="0083512A"/>
    <w:rsid w:val="00835824"/>
    <w:rsid w:val="00842181"/>
    <w:rsid w:val="008422B7"/>
    <w:rsid w:val="00844F1B"/>
    <w:rsid w:val="008453F6"/>
    <w:rsid w:val="00845E65"/>
    <w:rsid w:val="00847D55"/>
    <w:rsid w:val="008543E2"/>
    <w:rsid w:val="008558C8"/>
    <w:rsid w:val="00857634"/>
    <w:rsid w:val="00860285"/>
    <w:rsid w:val="00861E23"/>
    <w:rsid w:val="00872237"/>
    <w:rsid w:val="00881975"/>
    <w:rsid w:val="00883A90"/>
    <w:rsid w:val="00883F17"/>
    <w:rsid w:val="008849D2"/>
    <w:rsid w:val="00890CBE"/>
    <w:rsid w:val="008926A8"/>
    <w:rsid w:val="008936C9"/>
    <w:rsid w:val="008946FD"/>
    <w:rsid w:val="008950D7"/>
    <w:rsid w:val="008979ED"/>
    <w:rsid w:val="008A0281"/>
    <w:rsid w:val="008A02F8"/>
    <w:rsid w:val="008A2EE2"/>
    <w:rsid w:val="008A33A9"/>
    <w:rsid w:val="008A528C"/>
    <w:rsid w:val="008A71E3"/>
    <w:rsid w:val="008A7A39"/>
    <w:rsid w:val="008B4418"/>
    <w:rsid w:val="008B454C"/>
    <w:rsid w:val="008B56C7"/>
    <w:rsid w:val="008B7838"/>
    <w:rsid w:val="008B7CF0"/>
    <w:rsid w:val="008C097D"/>
    <w:rsid w:val="008C3A5D"/>
    <w:rsid w:val="008C4098"/>
    <w:rsid w:val="008C556E"/>
    <w:rsid w:val="008C5A3C"/>
    <w:rsid w:val="008C5D6C"/>
    <w:rsid w:val="008C66B9"/>
    <w:rsid w:val="008C72C7"/>
    <w:rsid w:val="008D036C"/>
    <w:rsid w:val="008D03CF"/>
    <w:rsid w:val="008D3EBB"/>
    <w:rsid w:val="008D565B"/>
    <w:rsid w:val="008E244B"/>
    <w:rsid w:val="008E3A84"/>
    <w:rsid w:val="008E3B12"/>
    <w:rsid w:val="008E6DFE"/>
    <w:rsid w:val="008E6F2E"/>
    <w:rsid w:val="008F27E0"/>
    <w:rsid w:val="008F48B8"/>
    <w:rsid w:val="008F5DAC"/>
    <w:rsid w:val="008F6AEF"/>
    <w:rsid w:val="008F6E4A"/>
    <w:rsid w:val="00901688"/>
    <w:rsid w:val="009049AD"/>
    <w:rsid w:val="00904ABE"/>
    <w:rsid w:val="0090637C"/>
    <w:rsid w:val="00906710"/>
    <w:rsid w:val="00907739"/>
    <w:rsid w:val="009111C7"/>
    <w:rsid w:val="00911361"/>
    <w:rsid w:val="00911C5C"/>
    <w:rsid w:val="0091344D"/>
    <w:rsid w:val="009137EB"/>
    <w:rsid w:val="00914AAB"/>
    <w:rsid w:val="00915622"/>
    <w:rsid w:val="0091585B"/>
    <w:rsid w:val="00915C29"/>
    <w:rsid w:val="0092030F"/>
    <w:rsid w:val="00920E43"/>
    <w:rsid w:val="00921066"/>
    <w:rsid w:val="00922608"/>
    <w:rsid w:val="009236A4"/>
    <w:rsid w:val="00924270"/>
    <w:rsid w:val="00925675"/>
    <w:rsid w:val="00927A44"/>
    <w:rsid w:val="00927C81"/>
    <w:rsid w:val="00930590"/>
    <w:rsid w:val="00930FD5"/>
    <w:rsid w:val="00932042"/>
    <w:rsid w:val="0093493C"/>
    <w:rsid w:val="00936C27"/>
    <w:rsid w:val="0094061E"/>
    <w:rsid w:val="00947735"/>
    <w:rsid w:val="0095030B"/>
    <w:rsid w:val="009519A2"/>
    <w:rsid w:val="00951C4F"/>
    <w:rsid w:val="00956F55"/>
    <w:rsid w:val="0096047D"/>
    <w:rsid w:val="00961820"/>
    <w:rsid w:val="00961FD4"/>
    <w:rsid w:val="0096225A"/>
    <w:rsid w:val="00964DCE"/>
    <w:rsid w:val="009666B2"/>
    <w:rsid w:val="009677B8"/>
    <w:rsid w:val="00967CF4"/>
    <w:rsid w:val="00967D50"/>
    <w:rsid w:val="00970551"/>
    <w:rsid w:val="0097356A"/>
    <w:rsid w:val="00973DC0"/>
    <w:rsid w:val="00980328"/>
    <w:rsid w:val="00981EDB"/>
    <w:rsid w:val="00982060"/>
    <w:rsid w:val="0098397F"/>
    <w:rsid w:val="00984486"/>
    <w:rsid w:val="00987132"/>
    <w:rsid w:val="0099725E"/>
    <w:rsid w:val="009A0AB8"/>
    <w:rsid w:val="009A260E"/>
    <w:rsid w:val="009A5E53"/>
    <w:rsid w:val="009B169A"/>
    <w:rsid w:val="009B18CC"/>
    <w:rsid w:val="009B2DC3"/>
    <w:rsid w:val="009C0B10"/>
    <w:rsid w:val="009C29CA"/>
    <w:rsid w:val="009C3B2D"/>
    <w:rsid w:val="009C3E4F"/>
    <w:rsid w:val="009C47A5"/>
    <w:rsid w:val="009C4EFD"/>
    <w:rsid w:val="009D0FA3"/>
    <w:rsid w:val="009D1192"/>
    <w:rsid w:val="009D2B5E"/>
    <w:rsid w:val="009D367C"/>
    <w:rsid w:val="009D3C6A"/>
    <w:rsid w:val="009D4452"/>
    <w:rsid w:val="009D6765"/>
    <w:rsid w:val="009D74AD"/>
    <w:rsid w:val="009D7814"/>
    <w:rsid w:val="009E04F8"/>
    <w:rsid w:val="009E2E2C"/>
    <w:rsid w:val="009E42E4"/>
    <w:rsid w:val="009E4E7F"/>
    <w:rsid w:val="009F0AF3"/>
    <w:rsid w:val="009F185B"/>
    <w:rsid w:val="009F1B91"/>
    <w:rsid w:val="009F23BF"/>
    <w:rsid w:val="009F2C56"/>
    <w:rsid w:val="009F3414"/>
    <w:rsid w:val="009F450F"/>
    <w:rsid w:val="009F46C1"/>
    <w:rsid w:val="009F62AC"/>
    <w:rsid w:val="00A02B1C"/>
    <w:rsid w:val="00A05CF9"/>
    <w:rsid w:val="00A06A8C"/>
    <w:rsid w:val="00A0768C"/>
    <w:rsid w:val="00A15B18"/>
    <w:rsid w:val="00A16D00"/>
    <w:rsid w:val="00A247C6"/>
    <w:rsid w:val="00A2784C"/>
    <w:rsid w:val="00A27934"/>
    <w:rsid w:val="00A318E6"/>
    <w:rsid w:val="00A3496B"/>
    <w:rsid w:val="00A3671E"/>
    <w:rsid w:val="00A36874"/>
    <w:rsid w:val="00A36882"/>
    <w:rsid w:val="00A36AED"/>
    <w:rsid w:val="00A4024D"/>
    <w:rsid w:val="00A41B38"/>
    <w:rsid w:val="00A41EE8"/>
    <w:rsid w:val="00A44453"/>
    <w:rsid w:val="00A5591E"/>
    <w:rsid w:val="00A57379"/>
    <w:rsid w:val="00A60D96"/>
    <w:rsid w:val="00A622BB"/>
    <w:rsid w:val="00A7303D"/>
    <w:rsid w:val="00A830E7"/>
    <w:rsid w:val="00A84106"/>
    <w:rsid w:val="00A87B28"/>
    <w:rsid w:val="00A91FD1"/>
    <w:rsid w:val="00A939AA"/>
    <w:rsid w:val="00AA0E2D"/>
    <w:rsid w:val="00AA3B0F"/>
    <w:rsid w:val="00AA4BE9"/>
    <w:rsid w:val="00AB2707"/>
    <w:rsid w:val="00AB297F"/>
    <w:rsid w:val="00AB66BC"/>
    <w:rsid w:val="00AC00B9"/>
    <w:rsid w:val="00AC42A9"/>
    <w:rsid w:val="00AD19BF"/>
    <w:rsid w:val="00AD22CB"/>
    <w:rsid w:val="00AD2767"/>
    <w:rsid w:val="00AD5363"/>
    <w:rsid w:val="00AD5F5A"/>
    <w:rsid w:val="00AE0ADC"/>
    <w:rsid w:val="00AE0B21"/>
    <w:rsid w:val="00AE12ED"/>
    <w:rsid w:val="00AE1347"/>
    <w:rsid w:val="00AE13B3"/>
    <w:rsid w:val="00AE1E95"/>
    <w:rsid w:val="00AE1F53"/>
    <w:rsid w:val="00AF271F"/>
    <w:rsid w:val="00AF2D24"/>
    <w:rsid w:val="00AF3303"/>
    <w:rsid w:val="00AF4050"/>
    <w:rsid w:val="00AF4620"/>
    <w:rsid w:val="00AF5AFD"/>
    <w:rsid w:val="00AF6843"/>
    <w:rsid w:val="00AF728F"/>
    <w:rsid w:val="00B0644E"/>
    <w:rsid w:val="00B10B4B"/>
    <w:rsid w:val="00B126A8"/>
    <w:rsid w:val="00B14F02"/>
    <w:rsid w:val="00B2081E"/>
    <w:rsid w:val="00B21CCD"/>
    <w:rsid w:val="00B24AE3"/>
    <w:rsid w:val="00B26B83"/>
    <w:rsid w:val="00B3194C"/>
    <w:rsid w:val="00B32A98"/>
    <w:rsid w:val="00B33463"/>
    <w:rsid w:val="00B34905"/>
    <w:rsid w:val="00B353BE"/>
    <w:rsid w:val="00B36409"/>
    <w:rsid w:val="00B36A3E"/>
    <w:rsid w:val="00B441E5"/>
    <w:rsid w:val="00B46655"/>
    <w:rsid w:val="00B46A7B"/>
    <w:rsid w:val="00B50763"/>
    <w:rsid w:val="00B5234F"/>
    <w:rsid w:val="00B53BE9"/>
    <w:rsid w:val="00B54CD9"/>
    <w:rsid w:val="00B55981"/>
    <w:rsid w:val="00B55CB7"/>
    <w:rsid w:val="00B561DD"/>
    <w:rsid w:val="00B566F9"/>
    <w:rsid w:val="00B575C6"/>
    <w:rsid w:val="00B577EB"/>
    <w:rsid w:val="00B57EC3"/>
    <w:rsid w:val="00B642DE"/>
    <w:rsid w:val="00B65F98"/>
    <w:rsid w:val="00B66BEE"/>
    <w:rsid w:val="00B705E5"/>
    <w:rsid w:val="00B7092E"/>
    <w:rsid w:val="00B722BC"/>
    <w:rsid w:val="00B75C56"/>
    <w:rsid w:val="00B76574"/>
    <w:rsid w:val="00B85661"/>
    <w:rsid w:val="00B875D8"/>
    <w:rsid w:val="00B87FD5"/>
    <w:rsid w:val="00B94332"/>
    <w:rsid w:val="00B946CA"/>
    <w:rsid w:val="00B947C3"/>
    <w:rsid w:val="00B9517B"/>
    <w:rsid w:val="00BA259C"/>
    <w:rsid w:val="00BB066C"/>
    <w:rsid w:val="00BB0F1C"/>
    <w:rsid w:val="00BB225A"/>
    <w:rsid w:val="00BB2386"/>
    <w:rsid w:val="00BB4521"/>
    <w:rsid w:val="00BB6A06"/>
    <w:rsid w:val="00BB6F60"/>
    <w:rsid w:val="00BC270B"/>
    <w:rsid w:val="00BC355F"/>
    <w:rsid w:val="00BC39D4"/>
    <w:rsid w:val="00BC3ADF"/>
    <w:rsid w:val="00BC664F"/>
    <w:rsid w:val="00BC6C46"/>
    <w:rsid w:val="00BD07AB"/>
    <w:rsid w:val="00BD7A44"/>
    <w:rsid w:val="00BE19BD"/>
    <w:rsid w:val="00BE1DA3"/>
    <w:rsid w:val="00BE2188"/>
    <w:rsid w:val="00BE59BB"/>
    <w:rsid w:val="00BE5D86"/>
    <w:rsid w:val="00BE65C6"/>
    <w:rsid w:val="00BE70DB"/>
    <w:rsid w:val="00BE73C6"/>
    <w:rsid w:val="00BE7A80"/>
    <w:rsid w:val="00BF0F24"/>
    <w:rsid w:val="00BF4336"/>
    <w:rsid w:val="00BF51A0"/>
    <w:rsid w:val="00BF6F04"/>
    <w:rsid w:val="00BF6FB4"/>
    <w:rsid w:val="00C01394"/>
    <w:rsid w:val="00C04CC0"/>
    <w:rsid w:val="00C04E04"/>
    <w:rsid w:val="00C05185"/>
    <w:rsid w:val="00C06577"/>
    <w:rsid w:val="00C07C6C"/>
    <w:rsid w:val="00C1142D"/>
    <w:rsid w:val="00C11EAB"/>
    <w:rsid w:val="00C15FAE"/>
    <w:rsid w:val="00C1646E"/>
    <w:rsid w:val="00C16C21"/>
    <w:rsid w:val="00C2123E"/>
    <w:rsid w:val="00C21921"/>
    <w:rsid w:val="00C21DDD"/>
    <w:rsid w:val="00C23742"/>
    <w:rsid w:val="00C2448F"/>
    <w:rsid w:val="00C251AD"/>
    <w:rsid w:val="00C314EC"/>
    <w:rsid w:val="00C317BB"/>
    <w:rsid w:val="00C32AC0"/>
    <w:rsid w:val="00C3345D"/>
    <w:rsid w:val="00C344DF"/>
    <w:rsid w:val="00C3471E"/>
    <w:rsid w:val="00C35EA2"/>
    <w:rsid w:val="00C36AD5"/>
    <w:rsid w:val="00C4001E"/>
    <w:rsid w:val="00C41D9E"/>
    <w:rsid w:val="00C41E21"/>
    <w:rsid w:val="00C434EF"/>
    <w:rsid w:val="00C470AA"/>
    <w:rsid w:val="00C50ADB"/>
    <w:rsid w:val="00C512F1"/>
    <w:rsid w:val="00C5347D"/>
    <w:rsid w:val="00C53FF9"/>
    <w:rsid w:val="00C54F46"/>
    <w:rsid w:val="00C652D2"/>
    <w:rsid w:val="00C72202"/>
    <w:rsid w:val="00C75A72"/>
    <w:rsid w:val="00C827B4"/>
    <w:rsid w:val="00C836DD"/>
    <w:rsid w:val="00C85076"/>
    <w:rsid w:val="00C87691"/>
    <w:rsid w:val="00C90F42"/>
    <w:rsid w:val="00C92E8C"/>
    <w:rsid w:val="00C95D59"/>
    <w:rsid w:val="00CA0471"/>
    <w:rsid w:val="00CA1B6A"/>
    <w:rsid w:val="00CA2538"/>
    <w:rsid w:val="00CA2B6B"/>
    <w:rsid w:val="00CC3F1C"/>
    <w:rsid w:val="00CC41C1"/>
    <w:rsid w:val="00CC5468"/>
    <w:rsid w:val="00CC6BA0"/>
    <w:rsid w:val="00CD2046"/>
    <w:rsid w:val="00CD5BD1"/>
    <w:rsid w:val="00CE0D19"/>
    <w:rsid w:val="00CE5162"/>
    <w:rsid w:val="00CE6931"/>
    <w:rsid w:val="00CE6AB4"/>
    <w:rsid w:val="00CF153C"/>
    <w:rsid w:val="00CF38AF"/>
    <w:rsid w:val="00CF594D"/>
    <w:rsid w:val="00D06F21"/>
    <w:rsid w:val="00D07760"/>
    <w:rsid w:val="00D07BDF"/>
    <w:rsid w:val="00D100C3"/>
    <w:rsid w:val="00D12AE2"/>
    <w:rsid w:val="00D1759B"/>
    <w:rsid w:val="00D2228E"/>
    <w:rsid w:val="00D22BEF"/>
    <w:rsid w:val="00D244C4"/>
    <w:rsid w:val="00D3165F"/>
    <w:rsid w:val="00D31B6E"/>
    <w:rsid w:val="00D327BB"/>
    <w:rsid w:val="00D33912"/>
    <w:rsid w:val="00D346B9"/>
    <w:rsid w:val="00D34A72"/>
    <w:rsid w:val="00D355DA"/>
    <w:rsid w:val="00D366D1"/>
    <w:rsid w:val="00D40556"/>
    <w:rsid w:val="00D40789"/>
    <w:rsid w:val="00D4300C"/>
    <w:rsid w:val="00D43BEF"/>
    <w:rsid w:val="00D446E1"/>
    <w:rsid w:val="00D50C56"/>
    <w:rsid w:val="00D51688"/>
    <w:rsid w:val="00D52B06"/>
    <w:rsid w:val="00D548E5"/>
    <w:rsid w:val="00D57FC6"/>
    <w:rsid w:val="00D60007"/>
    <w:rsid w:val="00D60B15"/>
    <w:rsid w:val="00D61B86"/>
    <w:rsid w:val="00D61BE8"/>
    <w:rsid w:val="00D643DF"/>
    <w:rsid w:val="00D64627"/>
    <w:rsid w:val="00D649F7"/>
    <w:rsid w:val="00D64E3A"/>
    <w:rsid w:val="00D65A12"/>
    <w:rsid w:val="00D67513"/>
    <w:rsid w:val="00D67E62"/>
    <w:rsid w:val="00D71068"/>
    <w:rsid w:val="00D712C9"/>
    <w:rsid w:val="00D74C83"/>
    <w:rsid w:val="00D8171A"/>
    <w:rsid w:val="00D83881"/>
    <w:rsid w:val="00D84359"/>
    <w:rsid w:val="00D8647E"/>
    <w:rsid w:val="00D86848"/>
    <w:rsid w:val="00D945F1"/>
    <w:rsid w:val="00D95B77"/>
    <w:rsid w:val="00D9692E"/>
    <w:rsid w:val="00D96E50"/>
    <w:rsid w:val="00DA06B1"/>
    <w:rsid w:val="00DA2646"/>
    <w:rsid w:val="00DA3BE3"/>
    <w:rsid w:val="00DA433B"/>
    <w:rsid w:val="00DA4A0C"/>
    <w:rsid w:val="00DA4B59"/>
    <w:rsid w:val="00DA6060"/>
    <w:rsid w:val="00DA749A"/>
    <w:rsid w:val="00DA7DBA"/>
    <w:rsid w:val="00DB0FEF"/>
    <w:rsid w:val="00DB255D"/>
    <w:rsid w:val="00DB285E"/>
    <w:rsid w:val="00DB461A"/>
    <w:rsid w:val="00DB5762"/>
    <w:rsid w:val="00DB798E"/>
    <w:rsid w:val="00DC322A"/>
    <w:rsid w:val="00DC35FB"/>
    <w:rsid w:val="00DC3DE5"/>
    <w:rsid w:val="00DC4181"/>
    <w:rsid w:val="00DD1474"/>
    <w:rsid w:val="00DD1857"/>
    <w:rsid w:val="00DD293C"/>
    <w:rsid w:val="00DD2C13"/>
    <w:rsid w:val="00DD35AE"/>
    <w:rsid w:val="00DD785C"/>
    <w:rsid w:val="00DD7967"/>
    <w:rsid w:val="00DE145A"/>
    <w:rsid w:val="00DE665B"/>
    <w:rsid w:val="00DE69E9"/>
    <w:rsid w:val="00DE6E5D"/>
    <w:rsid w:val="00DE7A99"/>
    <w:rsid w:val="00DF1678"/>
    <w:rsid w:val="00DF4097"/>
    <w:rsid w:val="00E00167"/>
    <w:rsid w:val="00E005C2"/>
    <w:rsid w:val="00E01DFD"/>
    <w:rsid w:val="00E033B8"/>
    <w:rsid w:val="00E0543F"/>
    <w:rsid w:val="00E05490"/>
    <w:rsid w:val="00E05CE7"/>
    <w:rsid w:val="00E1093D"/>
    <w:rsid w:val="00E11D59"/>
    <w:rsid w:val="00E12234"/>
    <w:rsid w:val="00E127A4"/>
    <w:rsid w:val="00E13392"/>
    <w:rsid w:val="00E14081"/>
    <w:rsid w:val="00E171E0"/>
    <w:rsid w:val="00E17396"/>
    <w:rsid w:val="00E224BB"/>
    <w:rsid w:val="00E266F5"/>
    <w:rsid w:val="00E27E6D"/>
    <w:rsid w:val="00E306B8"/>
    <w:rsid w:val="00E3286C"/>
    <w:rsid w:val="00E33519"/>
    <w:rsid w:val="00E33B4A"/>
    <w:rsid w:val="00E3786E"/>
    <w:rsid w:val="00E412A6"/>
    <w:rsid w:val="00E462DE"/>
    <w:rsid w:val="00E5472A"/>
    <w:rsid w:val="00E54D30"/>
    <w:rsid w:val="00E55424"/>
    <w:rsid w:val="00E569DD"/>
    <w:rsid w:val="00E56FC7"/>
    <w:rsid w:val="00E572DD"/>
    <w:rsid w:val="00E60C19"/>
    <w:rsid w:val="00E64C44"/>
    <w:rsid w:val="00E6575E"/>
    <w:rsid w:val="00E66266"/>
    <w:rsid w:val="00E671DF"/>
    <w:rsid w:val="00E70476"/>
    <w:rsid w:val="00E71074"/>
    <w:rsid w:val="00E72AED"/>
    <w:rsid w:val="00E73046"/>
    <w:rsid w:val="00E87448"/>
    <w:rsid w:val="00E87F75"/>
    <w:rsid w:val="00E92F84"/>
    <w:rsid w:val="00E95357"/>
    <w:rsid w:val="00EA12FA"/>
    <w:rsid w:val="00EA2452"/>
    <w:rsid w:val="00EB1008"/>
    <w:rsid w:val="00EB2A87"/>
    <w:rsid w:val="00EB2A8D"/>
    <w:rsid w:val="00EB3CFB"/>
    <w:rsid w:val="00EB49B3"/>
    <w:rsid w:val="00EB5062"/>
    <w:rsid w:val="00EB5B69"/>
    <w:rsid w:val="00EC31CF"/>
    <w:rsid w:val="00EC500C"/>
    <w:rsid w:val="00EC5553"/>
    <w:rsid w:val="00ED145A"/>
    <w:rsid w:val="00ED6A12"/>
    <w:rsid w:val="00ED781A"/>
    <w:rsid w:val="00EE2ACC"/>
    <w:rsid w:val="00EE3006"/>
    <w:rsid w:val="00EE367E"/>
    <w:rsid w:val="00EE4F02"/>
    <w:rsid w:val="00EF2FA4"/>
    <w:rsid w:val="00EF3E68"/>
    <w:rsid w:val="00EF48E4"/>
    <w:rsid w:val="00EF62C1"/>
    <w:rsid w:val="00EF654B"/>
    <w:rsid w:val="00F0081D"/>
    <w:rsid w:val="00F01663"/>
    <w:rsid w:val="00F01A6B"/>
    <w:rsid w:val="00F0246C"/>
    <w:rsid w:val="00F02EE3"/>
    <w:rsid w:val="00F04CAD"/>
    <w:rsid w:val="00F06D33"/>
    <w:rsid w:val="00F07E34"/>
    <w:rsid w:val="00F136EF"/>
    <w:rsid w:val="00F13D09"/>
    <w:rsid w:val="00F15733"/>
    <w:rsid w:val="00F16222"/>
    <w:rsid w:val="00F24F37"/>
    <w:rsid w:val="00F25C0B"/>
    <w:rsid w:val="00F25DEB"/>
    <w:rsid w:val="00F26F5C"/>
    <w:rsid w:val="00F30271"/>
    <w:rsid w:val="00F32586"/>
    <w:rsid w:val="00F32E1C"/>
    <w:rsid w:val="00F32E67"/>
    <w:rsid w:val="00F34F0E"/>
    <w:rsid w:val="00F36B18"/>
    <w:rsid w:val="00F37ABE"/>
    <w:rsid w:val="00F40D98"/>
    <w:rsid w:val="00F40E18"/>
    <w:rsid w:val="00F417E7"/>
    <w:rsid w:val="00F417FF"/>
    <w:rsid w:val="00F46CEA"/>
    <w:rsid w:val="00F503BA"/>
    <w:rsid w:val="00F51A96"/>
    <w:rsid w:val="00F53B61"/>
    <w:rsid w:val="00F55DCE"/>
    <w:rsid w:val="00F56303"/>
    <w:rsid w:val="00F62D69"/>
    <w:rsid w:val="00F62FC5"/>
    <w:rsid w:val="00F71FC4"/>
    <w:rsid w:val="00F72723"/>
    <w:rsid w:val="00F75B54"/>
    <w:rsid w:val="00F75D21"/>
    <w:rsid w:val="00F81C67"/>
    <w:rsid w:val="00F832D9"/>
    <w:rsid w:val="00F83392"/>
    <w:rsid w:val="00F866FA"/>
    <w:rsid w:val="00F93FA4"/>
    <w:rsid w:val="00F945EC"/>
    <w:rsid w:val="00F96104"/>
    <w:rsid w:val="00FA0B20"/>
    <w:rsid w:val="00FA116F"/>
    <w:rsid w:val="00FA1957"/>
    <w:rsid w:val="00FA49CE"/>
    <w:rsid w:val="00FB03D6"/>
    <w:rsid w:val="00FB181C"/>
    <w:rsid w:val="00FB46EC"/>
    <w:rsid w:val="00FB7A59"/>
    <w:rsid w:val="00FC0BEE"/>
    <w:rsid w:val="00FC4229"/>
    <w:rsid w:val="00FC451B"/>
    <w:rsid w:val="00FC56B8"/>
    <w:rsid w:val="00FC707D"/>
    <w:rsid w:val="00FD2402"/>
    <w:rsid w:val="00FD2D3D"/>
    <w:rsid w:val="00FD4C44"/>
    <w:rsid w:val="00FD5B1D"/>
    <w:rsid w:val="00FD6339"/>
    <w:rsid w:val="00FD7AE5"/>
    <w:rsid w:val="00FE0952"/>
    <w:rsid w:val="00FE3638"/>
    <w:rsid w:val="00FE680C"/>
    <w:rsid w:val="00FE686B"/>
    <w:rsid w:val="00FE7011"/>
    <w:rsid w:val="00FF54FE"/>
    <w:rsid w:val="00FF5E6C"/>
    <w:rsid w:val="00FF7065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">
      <o:colormru v:ext="edit" colors="#cf9"/>
      <o:colormenu v:ext="edit" fillcolor="none [3212]" strokecolor="none [3212]" shadow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634E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D185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E266F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8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E266F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3">
    <w:name w:val="footer"/>
    <w:basedOn w:val="a"/>
    <w:rsid w:val="00F26F5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26F5C"/>
  </w:style>
  <w:style w:type="paragraph" w:styleId="a5">
    <w:name w:val="Body Text"/>
    <w:basedOn w:val="a"/>
    <w:link w:val="a6"/>
    <w:rsid w:val="00402192"/>
    <w:pPr>
      <w:suppressAutoHyphens/>
      <w:spacing w:line="360" w:lineRule="auto"/>
      <w:jc w:val="both"/>
    </w:pPr>
    <w:rPr>
      <w:lang w:eastAsia="ar-SA"/>
    </w:rPr>
  </w:style>
  <w:style w:type="character" w:customStyle="1" w:styleId="a6">
    <w:name w:val="Основной текст Знак"/>
    <w:basedOn w:val="a0"/>
    <w:link w:val="a5"/>
    <w:semiHidden/>
    <w:locked/>
    <w:rsid w:val="00402192"/>
    <w:rPr>
      <w:sz w:val="24"/>
      <w:szCs w:val="24"/>
      <w:lang w:val="ru-RU" w:eastAsia="ar-SA" w:bidi="ar-SA"/>
    </w:rPr>
  </w:style>
  <w:style w:type="paragraph" w:styleId="a7">
    <w:name w:val="header"/>
    <w:basedOn w:val="a"/>
    <w:link w:val="a8"/>
    <w:rsid w:val="003E5BF9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table" w:styleId="a9">
    <w:name w:val="Table Grid"/>
    <w:basedOn w:val="a1"/>
    <w:uiPriority w:val="59"/>
    <w:rsid w:val="008B78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нак Знак1"/>
    <w:basedOn w:val="a0"/>
    <w:semiHidden/>
    <w:locked/>
    <w:rsid w:val="00424589"/>
    <w:rPr>
      <w:sz w:val="24"/>
      <w:szCs w:val="24"/>
      <w:lang w:val="ru-RU" w:eastAsia="ar-SA" w:bidi="ar-SA"/>
    </w:rPr>
  </w:style>
  <w:style w:type="paragraph" w:styleId="aa">
    <w:name w:val="Balloon Text"/>
    <w:basedOn w:val="a"/>
    <w:link w:val="ab"/>
    <w:rsid w:val="00410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410C55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7446F0"/>
    <w:pPr>
      <w:tabs>
        <w:tab w:val="num" w:pos="507"/>
      </w:tabs>
      <w:autoSpaceDE w:val="0"/>
      <w:autoSpaceDN w:val="0"/>
      <w:adjustRightInd w:val="0"/>
      <w:ind w:left="507" w:hanging="507"/>
      <w:contextualSpacing/>
      <w:jc w:val="both"/>
      <w:outlineLvl w:val="0"/>
    </w:pPr>
    <w:rPr>
      <w:bCs/>
      <w:color w:val="000000"/>
    </w:rPr>
  </w:style>
  <w:style w:type="character" w:customStyle="1" w:styleId="ad">
    <w:name w:val="Абзац списка Знак"/>
    <w:basedOn w:val="a0"/>
    <w:link w:val="ac"/>
    <w:uiPriority w:val="34"/>
    <w:rsid w:val="0074293F"/>
    <w:rPr>
      <w:bCs/>
      <w:color w:val="000000"/>
      <w:sz w:val="24"/>
      <w:szCs w:val="24"/>
    </w:rPr>
  </w:style>
  <w:style w:type="character" w:styleId="ae">
    <w:name w:val="annotation reference"/>
    <w:basedOn w:val="a0"/>
    <w:rsid w:val="00171B78"/>
    <w:rPr>
      <w:sz w:val="16"/>
      <w:szCs w:val="16"/>
    </w:rPr>
  </w:style>
  <w:style w:type="paragraph" w:styleId="af">
    <w:name w:val="annotation text"/>
    <w:basedOn w:val="a"/>
    <w:link w:val="af0"/>
    <w:rsid w:val="00171B7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71B78"/>
  </w:style>
  <w:style w:type="paragraph" w:styleId="af1">
    <w:name w:val="annotation subject"/>
    <w:basedOn w:val="af"/>
    <w:next w:val="af"/>
    <w:link w:val="af2"/>
    <w:rsid w:val="00171B78"/>
    <w:rPr>
      <w:b/>
      <w:bCs/>
    </w:rPr>
  </w:style>
  <w:style w:type="character" w:customStyle="1" w:styleId="af2">
    <w:name w:val="Тема примечания Знак"/>
    <w:basedOn w:val="af0"/>
    <w:link w:val="af1"/>
    <w:rsid w:val="00171B78"/>
    <w:rPr>
      <w:b/>
      <w:bCs/>
    </w:rPr>
  </w:style>
  <w:style w:type="paragraph" w:styleId="af3">
    <w:name w:val="Revision"/>
    <w:hidden/>
    <w:uiPriority w:val="99"/>
    <w:semiHidden/>
    <w:rsid w:val="00171B78"/>
    <w:rPr>
      <w:sz w:val="24"/>
      <w:szCs w:val="24"/>
    </w:rPr>
  </w:style>
  <w:style w:type="paragraph" w:styleId="af4">
    <w:name w:val="Document Map"/>
    <w:basedOn w:val="a"/>
    <w:link w:val="af5"/>
    <w:rsid w:val="00DA2646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DA2646"/>
    <w:rPr>
      <w:rFonts w:ascii="Tahoma" w:hAnsi="Tahoma" w:cs="Tahoma"/>
      <w:sz w:val="16"/>
      <w:szCs w:val="16"/>
    </w:rPr>
  </w:style>
  <w:style w:type="paragraph" w:styleId="af6">
    <w:name w:val="TOC Heading"/>
    <w:basedOn w:val="1"/>
    <w:next w:val="a"/>
    <w:uiPriority w:val="39"/>
    <w:qFormat/>
    <w:rsid w:val="00DD1857"/>
    <w:pPr>
      <w:spacing w:line="276" w:lineRule="auto"/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DD1857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DD1857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DD1857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155">
    <w:name w:val="Стиль1.5.5"/>
    <w:basedOn w:val="a"/>
    <w:link w:val="1550"/>
    <w:qFormat/>
    <w:rsid w:val="00443056"/>
    <w:pPr>
      <w:tabs>
        <w:tab w:val="num" w:pos="720"/>
      </w:tabs>
      <w:autoSpaceDE w:val="0"/>
      <w:autoSpaceDN w:val="0"/>
      <w:adjustRightInd w:val="0"/>
      <w:spacing w:before="120" w:after="120"/>
      <w:ind w:left="720" w:hanging="720"/>
      <w:jc w:val="both"/>
      <w:outlineLvl w:val="0"/>
    </w:pPr>
    <w:rPr>
      <w:color w:val="000000"/>
    </w:rPr>
  </w:style>
  <w:style w:type="character" w:customStyle="1" w:styleId="1550">
    <w:name w:val="Стиль1.5.5 Знак"/>
    <w:basedOn w:val="a0"/>
    <w:link w:val="155"/>
    <w:rsid w:val="00443056"/>
    <w:rPr>
      <w:color w:val="000000"/>
      <w:sz w:val="24"/>
      <w:szCs w:val="24"/>
    </w:rPr>
  </w:style>
  <w:style w:type="paragraph" w:customStyle="1" w:styleId="6">
    <w:name w:val="Стиль6"/>
    <w:basedOn w:val="ac"/>
    <w:link w:val="60"/>
    <w:qFormat/>
    <w:rsid w:val="0074293F"/>
    <w:pPr>
      <w:tabs>
        <w:tab w:val="clear" w:pos="507"/>
      </w:tabs>
      <w:ind w:left="0" w:firstLine="454"/>
    </w:pPr>
  </w:style>
  <w:style w:type="character" w:customStyle="1" w:styleId="60">
    <w:name w:val="Стиль6 Знак"/>
    <w:basedOn w:val="ad"/>
    <w:link w:val="6"/>
    <w:rsid w:val="0074293F"/>
    <w:rPr>
      <w:bCs/>
      <w:color w:val="000000"/>
      <w:sz w:val="24"/>
      <w:szCs w:val="24"/>
    </w:rPr>
  </w:style>
  <w:style w:type="paragraph" w:customStyle="1" w:styleId="111">
    <w:name w:val="111"/>
    <w:basedOn w:val="155"/>
    <w:link w:val="1110"/>
    <w:qFormat/>
    <w:rsid w:val="00AD5F5A"/>
    <w:pPr>
      <w:tabs>
        <w:tab w:val="clear" w:pos="720"/>
        <w:tab w:val="num" w:pos="507"/>
        <w:tab w:val="num" w:pos="1080"/>
        <w:tab w:val="num" w:pos="1571"/>
      </w:tabs>
      <w:ind w:left="1080" w:hanging="507"/>
    </w:pPr>
  </w:style>
  <w:style w:type="character" w:customStyle="1" w:styleId="1110">
    <w:name w:val="111 Знак"/>
    <w:basedOn w:val="1550"/>
    <w:link w:val="111"/>
    <w:rsid w:val="00AD5F5A"/>
    <w:rPr>
      <w:color w:val="000000"/>
      <w:sz w:val="24"/>
      <w:szCs w:val="24"/>
    </w:rPr>
  </w:style>
  <w:style w:type="character" w:styleId="af7">
    <w:name w:val="Strong"/>
    <w:basedOn w:val="a0"/>
    <w:uiPriority w:val="22"/>
    <w:qFormat/>
    <w:rsid w:val="00E266F5"/>
    <w:rPr>
      <w:b/>
      <w:bCs/>
    </w:rPr>
  </w:style>
  <w:style w:type="paragraph" w:customStyle="1" w:styleId="af8">
    <w:name w:val="ййй"/>
    <w:basedOn w:val="a"/>
    <w:link w:val="af9"/>
    <w:qFormat/>
    <w:rsid w:val="00EF2FA4"/>
    <w:pPr>
      <w:autoSpaceDE w:val="0"/>
      <w:autoSpaceDN w:val="0"/>
      <w:adjustRightInd w:val="0"/>
      <w:spacing w:before="120" w:after="120"/>
      <w:ind w:left="454" w:firstLine="567"/>
      <w:outlineLvl w:val="0"/>
    </w:pPr>
    <w:rPr>
      <w:color w:val="000000"/>
    </w:rPr>
  </w:style>
  <w:style w:type="character" w:customStyle="1" w:styleId="af9">
    <w:name w:val="ййй Знак"/>
    <w:basedOn w:val="a0"/>
    <w:link w:val="af8"/>
    <w:rsid w:val="00EF2FA4"/>
    <w:rPr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A622BB"/>
    <w:rPr>
      <w:color w:val="0000FF"/>
      <w:u w:val="single"/>
    </w:rPr>
  </w:style>
  <w:style w:type="paragraph" w:styleId="afb">
    <w:name w:val="Body Text Indent"/>
    <w:basedOn w:val="a"/>
    <w:link w:val="afc"/>
    <w:rsid w:val="00240DED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240DED"/>
    <w:rPr>
      <w:sz w:val="24"/>
      <w:szCs w:val="24"/>
    </w:rPr>
  </w:style>
  <w:style w:type="paragraph" w:styleId="afd">
    <w:name w:val="Normal (Web)"/>
    <w:basedOn w:val="a"/>
    <w:uiPriority w:val="99"/>
    <w:unhideWhenUsed/>
    <w:rsid w:val="00C92E8C"/>
    <w:pPr>
      <w:spacing w:before="100" w:beforeAutospacing="1" w:after="100" w:afterAutospacing="1"/>
    </w:pPr>
  </w:style>
  <w:style w:type="character" w:customStyle="1" w:styleId="shk-price">
    <w:name w:val="shk-price"/>
    <w:basedOn w:val="a0"/>
    <w:rsid w:val="005461D6"/>
  </w:style>
  <w:style w:type="character" w:customStyle="1" w:styleId="a8">
    <w:name w:val="Верхний колонтитул Знак"/>
    <w:basedOn w:val="a0"/>
    <w:link w:val="a7"/>
    <w:rsid w:val="000B0F48"/>
    <w:rPr>
      <w:sz w:val="24"/>
      <w:lang w:eastAsia="ar-SA"/>
    </w:rPr>
  </w:style>
  <w:style w:type="paragraph" w:styleId="4">
    <w:name w:val="toc 4"/>
    <w:basedOn w:val="a"/>
    <w:next w:val="a"/>
    <w:autoRedefine/>
    <w:uiPriority w:val="39"/>
    <w:unhideWhenUsed/>
    <w:rsid w:val="00BE19BD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BE19BD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BE19BD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BE19BD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BE19BD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BE19BD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2">
    <w:name w:val="Body Text Indent 3"/>
    <w:basedOn w:val="a"/>
    <w:link w:val="33"/>
    <w:uiPriority w:val="99"/>
    <w:unhideWhenUsed/>
    <w:rsid w:val="00797B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97BE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634E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D1857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E266F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185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E266F5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3">
    <w:name w:val="footer"/>
    <w:basedOn w:val="a"/>
    <w:rsid w:val="00F26F5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26F5C"/>
  </w:style>
  <w:style w:type="paragraph" w:styleId="a5">
    <w:name w:val="Body Text"/>
    <w:basedOn w:val="a"/>
    <w:link w:val="a6"/>
    <w:rsid w:val="00402192"/>
    <w:pPr>
      <w:suppressAutoHyphens/>
      <w:spacing w:line="360" w:lineRule="auto"/>
      <w:jc w:val="both"/>
    </w:pPr>
    <w:rPr>
      <w:lang w:eastAsia="ar-SA"/>
    </w:rPr>
  </w:style>
  <w:style w:type="character" w:customStyle="1" w:styleId="a6">
    <w:name w:val="Основной текст Знак"/>
    <w:basedOn w:val="a0"/>
    <w:link w:val="a5"/>
    <w:semiHidden/>
    <w:locked/>
    <w:rsid w:val="00402192"/>
    <w:rPr>
      <w:sz w:val="24"/>
      <w:szCs w:val="24"/>
      <w:lang w:val="ru-RU" w:eastAsia="ar-SA" w:bidi="ar-SA"/>
    </w:rPr>
  </w:style>
  <w:style w:type="paragraph" w:styleId="a7">
    <w:name w:val="header"/>
    <w:basedOn w:val="a"/>
    <w:link w:val="a8"/>
    <w:rsid w:val="003E5BF9"/>
    <w:pPr>
      <w:tabs>
        <w:tab w:val="center" w:pos="4153"/>
        <w:tab w:val="right" w:pos="8306"/>
      </w:tabs>
      <w:suppressAutoHyphens/>
    </w:pPr>
    <w:rPr>
      <w:szCs w:val="20"/>
      <w:lang w:eastAsia="ar-SA"/>
    </w:rPr>
  </w:style>
  <w:style w:type="table" w:styleId="a9">
    <w:name w:val="Table Grid"/>
    <w:basedOn w:val="a1"/>
    <w:uiPriority w:val="59"/>
    <w:rsid w:val="008B78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нак Знак1"/>
    <w:basedOn w:val="a0"/>
    <w:semiHidden/>
    <w:locked/>
    <w:rsid w:val="00424589"/>
    <w:rPr>
      <w:sz w:val="24"/>
      <w:szCs w:val="24"/>
      <w:lang w:val="ru-RU" w:eastAsia="ar-SA" w:bidi="ar-SA"/>
    </w:rPr>
  </w:style>
  <w:style w:type="paragraph" w:styleId="aa">
    <w:name w:val="Balloon Text"/>
    <w:basedOn w:val="a"/>
    <w:link w:val="ab"/>
    <w:rsid w:val="00410C5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410C55"/>
    <w:rPr>
      <w:rFonts w:ascii="Tahoma" w:hAnsi="Tahoma" w:cs="Tahoma"/>
      <w:sz w:val="16"/>
      <w:szCs w:val="16"/>
    </w:rPr>
  </w:style>
  <w:style w:type="paragraph" w:styleId="ac">
    <w:name w:val="List Paragraph"/>
    <w:basedOn w:val="a"/>
    <w:link w:val="ad"/>
    <w:uiPriority w:val="34"/>
    <w:qFormat/>
    <w:rsid w:val="007446F0"/>
    <w:pPr>
      <w:tabs>
        <w:tab w:val="num" w:pos="507"/>
      </w:tabs>
      <w:autoSpaceDE w:val="0"/>
      <w:autoSpaceDN w:val="0"/>
      <w:adjustRightInd w:val="0"/>
      <w:ind w:left="507" w:hanging="507"/>
      <w:contextualSpacing/>
      <w:jc w:val="both"/>
      <w:outlineLvl w:val="0"/>
    </w:pPr>
    <w:rPr>
      <w:bCs/>
      <w:color w:val="000000"/>
    </w:rPr>
  </w:style>
  <w:style w:type="character" w:customStyle="1" w:styleId="ad">
    <w:name w:val="Абзац списка Знак"/>
    <w:basedOn w:val="a0"/>
    <w:link w:val="ac"/>
    <w:uiPriority w:val="34"/>
    <w:rsid w:val="0074293F"/>
    <w:rPr>
      <w:bCs/>
      <w:color w:val="000000"/>
      <w:sz w:val="24"/>
      <w:szCs w:val="24"/>
    </w:rPr>
  </w:style>
  <w:style w:type="character" w:styleId="ae">
    <w:name w:val="annotation reference"/>
    <w:basedOn w:val="a0"/>
    <w:rsid w:val="00171B78"/>
    <w:rPr>
      <w:sz w:val="16"/>
      <w:szCs w:val="16"/>
    </w:rPr>
  </w:style>
  <w:style w:type="paragraph" w:styleId="af">
    <w:name w:val="annotation text"/>
    <w:basedOn w:val="a"/>
    <w:link w:val="af0"/>
    <w:rsid w:val="00171B7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171B78"/>
  </w:style>
  <w:style w:type="paragraph" w:styleId="af1">
    <w:name w:val="annotation subject"/>
    <w:basedOn w:val="af"/>
    <w:next w:val="af"/>
    <w:link w:val="af2"/>
    <w:rsid w:val="00171B78"/>
    <w:rPr>
      <w:b/>
      <w:bCs/>
    </w:rPr>
  </w:style>
  <w:style w:type="character" w:customStyle="1" w:styleId="af2">
    <w:name w:val="Тема примечания Знак"/>
    <w:basedOn w:val="af0"/>
    <w:link w:val="af1"/>
    <w:rsid w:val="00171B78"/>
    <w:rPr>
      <w:b/>
      <w:bCs/>
    </w:rPr>
  </w:style>
  <w:style w:type="paragraph" w:styleId="af3">
    <w:name w:val="Revision"/>
    <w:hidden/>
    <w:uiPriority w:val="99"/>
    <w:semiHidden/>
    <w:rsid w:val="00171B78"/>
    <w:rPr>
      <w:sz w:val="24"/>
      <w:szCs w:val="24"/>
    </w:rPr>
  </w:style>
  <w:style w:type="paragraph" w:styleId="af4">
    <w:name w:val="Document Map"/>
    <w:basedOn w:val="a"/>
    <w:link w:val="af5"/>
    <w:rsid w:val="00DA2646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rsid w:val="00DA2646"/>
    <w:rPr>
      <w:rFonts w:ascii="Tahoma" w:hAnsi="Tahoma" w:cs="Tahoma"/>
      <w:sz w:val="16"/>
      <w:szCs w:val="16"/>
    </w:rPr>
  </w:style>
  <w:style w:type="paragraph" w:styleId="af6">
    <w:name w:val="TOC Heading"/>
    <w:basedOn w:val="1"/>
    <w:next w:val="a"/>
    <w:uiPriority w:val="39"/>
    <w:qFormat/>
    <w:rsid w:val="00DD1857"/>
    <w:pPr>
      <w:spacing w:line="276" w:lineRule="auto"/>
      <w:outlineLvl w:val="9"/>
    </w:pPr>
    <w:rPr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DD1857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DD1857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DD1857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155">
    <w:name w:val="Стиль1.5.5"/>
    <w:basedOn w:val="a"/>
    <w:link w:val="1550"/>
    <w:qFormat/>
    <w:rsid w:val="00443056"/>
    <w:pPr>
      <w:tabs>
        <w:tab w:val="num" w:pos="720"/>
      </w:tabs>
      <w:autoSpaceDE w:val="0"/>
      <w:autoSpaceDN w:val="0"/>
      <w:adjustRightInd w:val="0"/>
      <w:spacing w:before="120" w:after="120"/>
      <w:ind w:left="720" w:hanging="720"/>
      <w:jc w:val="both"/>
      <w:outlineLvl w:val="0"/>
    </w:pPr>
    <w:rPr>
      <w:color w:val="000000"/>
    </w:rPr>
  </w:style>
  <w:style w:type="character" w:customStyle="1" w:styleId="1550">
    <w:name w:val="Стиль1.5.5 Знак"/>
    <w:basedOn w:val="a0"/>
    <w:link w:val="155"/>
    <w:rsid w:val="00443056"/>
    <w:rPr>
      <w:color w:val="000000"/>
      <w:sz w:val="24"/>
      <w:szCs w:val="24"/>
    </w:rPr>
  </w:style>
  <w:style w:type="paragraph" w:customStyle="1" w:styleId="6">
    <w:name w:val="Стиль6"/>
    <w:basedOn w:val="ac"/>
    <w:link w:val="60"/>
    <w:qFormat/>
    <w:rsid w:val="0074293F"/>
    <w:pPr>
      <w:tabs>
        <w:tab w:val="clear" w:pos="507"/>
      </w:tabs>
      <w:ind w:left="0" w:firstLine="454"/>
    </w:pPr>
  </w:style>
  <w:style w:type="character" w:customStyle="1" w:styleId="60">
    <w:name w:val="Стиль6 Знак"/>
    <w:basedOn w:val="ad"/>
    <w:link w:val="6"/>
    <w:rsid w:val="0074293F"/>
    <w:rPr>
      <w:bCs/>
      <w:color w:val="000000"/>
      <w:sz w:val="24"/>
      <w:szCs w:val="24"/>
    </w:rPr>
  </w:style>
  <w:style w:type="paragraph" w:customStyle="1" w:styleId="111">
    <w:name w:val="111"/>
    <w:basedOn w:val="155"/>
    <w:link w:val="1110"/>
    <w:qFormat/>
    <w:rsid w:val="00AD5F5A"/>
    <w:pPr>
      <w:tabs>
        <w:tab w:val="clear" w:pos="720"/>
        <w:tab w:val="num" w:pos="507"/>
        <w:tab w:val="num" w:pos="1080"/>
        <w:tab w:val="num" w:pos="1571"/>
      </w:tabs>
      <w:ind w:left="1080" w:hanging="507"/>
    </w:pPr>
  </w:style>
  <w:style w:type="character" w:customStyle="1" w:styleId="1110">
    <w:name w:val="111 Знак"/>
    <w:basedOn w:val="1550"/>
    <w:link w:val="111"/>
    <w:rsid w:val="00AD5F5A"/>
    <w:rPr>
      <w:color w:val="000000"/>
      <w:sz w:val="24"/>
      <w:szCs w:val="24"/>
    </w:rPr>
  </w:style>
  <w:style w:type="character" w:styleId="af7">
    <w:name w:val="Strong"/>
    <w:basedOn w:val="a0"/>
    <w:uiPriority w:val="22"/>
    <w:qFormat/>
    <w:rsid w:val="00E266F5"/>
    <w:rPr>
      <w:b/>
      <w:bCs/>
    </w:rPr>
  </w:style>
  <w:style w:type="paragraph" w:customStyle="1" w:styleId="af8">
    <w:name w:val="ййй"/>
    <w:basedOn w:val="a"/>
    <w:link w:val="af9"/>
    <w:qFormat/>
    <w:rsid w:val="00EF2FA4"/>
    <w:pPr>
      <w:autoSpaceDE w:val="0"/>
      <w:autoSpaceDN w:val="0"/>
      <w:adjustRightInd w:val="0"/>
      <w:spacing w:before="120" w:after="120"/>
      <w:ind w:left="454" w:firstLine="567"/>
      <w:outlineLvl w:val="0"/>
    </w:pPr>
    <w:rPr>
      <w:color w:val="000000"/>
    </w:rPr>
  </w:style>
  <w:style w:type="character" w:customStyle="1" w:styleId="af9">
    <w:name w:val="ййй Знак"/>
    <w:basedOn w:val="a0"/>
    <w:link w:val="af8"/>
    <w:rsid w:val="00EF2FA4"/>
    <w:rPr>
      <w:color w:val="000000"/>
      <w:sz w:val="24"/>
      <w:szCs w:val="24"/>
    </w:rPr>
  </w:style>
  <w:style w:type="character" w:styleId="afa">
    <w:name w:val="Hyperlink"/>
    <w:basedOn w:val="a0"/>
    <w:uiPriority w:val="99"/>
    <w:unhideWhenUsed/>
    <w:rsid w:val="00A622BB"/>
    <w:rPr>
      <w:color w:val="0000FF"/>
      <w:u w:val="single"/>
    </w:rPr>
  </w:style>
  <w:style w:type="paragraph" w:styleId="afb">
    <w:name w:val="Body Text Indent"/>
    <w:basedOn w:val="a"/>
    <w:link w:val="afc"/>
    <w:rsid w:val="00240DED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rsid w:val="00240DED"/>
    <w:rPr>
      <w:sz w:val="24"/>
      <w:szCs w:val="24"/>
    </w:rPr>
  </w:style>
  <w:style w:type="paragraph" w:styleId="afd">
    <w:name w:val="Normal (Web)"/>
    <w:basedOn w:val="a"/>
    <w:uiPriority w:val="99"/>
    <w:unhideWhenUsed/>
    <w:rsid w:val="00C92E8C"/>
    <w:pPr>
      <w:spacing w:before="100" w:beforeAutospacing="1" w:after="100" w:afterAutospacing="1"/>
    </w:pPr>
  </w:style>
  <w:style w:type="character" w:customStyle="1" w:styleId="shk-price">
    <w:name w:val="shk-price"/>
    <w:basedOn w:val="a0"/>
    <w:rsid w:val="005461D6"/>
  </w:style>
  <w:style w:type="character" w:customStyle="1" w:styleId="a8">
    <w:name w:val="Верхний колонтитул Знак"/>
    <w:basedOn w:val="a0"/>
    <w:link w:val="a7"/>
    <w:rsid w:val="000B0F48"/>
    <w:rPr>
      <w:sz w:val="24"/>
      <w:lang w:eastAsia="ar-SA"/>
    </w:rPr>
  </w:style>
  <w:style w:type="paragraph" w:styleId="4">
    <w:name w:val="toc 4"/>
    <w:basedOn w:val="a"/>
    <w:next w:val="a"/>
    <w:autoRedefine/>
    <w:uiPriority w:val="39"/>
    <w:unhideWhenUsed/>
    <w:rsid w:val="00BE19BD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BE19BD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BE19BD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BE19BD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BE19BD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BE19BD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32">
    <w:name w:val="Body Text Indent 3"/>
    <w:basedOn w:val="a"/>
    <w:link w:val="33"/>
    <w:uiPriority w:val="99"/>
    <w:unhideWhenUsed/>
    <w:rsid w:val="00797BE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97BE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2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4.e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0.emf"/><Relationship Id="rId22" Type="http://schemas.openxmlformats.org/officeDocument/2006/relationships/image" Target="media/image12.emf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8E8B73-3CFC-4CFD-8CC3-957BE3A8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3732</Words>
  <Characters>25390</Characters>
  <Application>Microsoft Office Word</Application>
  <DocSecurity>0</DocSecurity>
  <Lines>211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ИЗМЕРИТЕЛЬ ПАРАМЕТРОВ ИЗОЛЯЦИИ</vt:lpstr>
    </vt:vector>
  </TitlesOfParts>
  <Company>org</Company>
  <LinksUpToDate>false</LinksUpToDate>
  <CharactersWithSpaces>29064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ИЗМЕРИТЕЛЬ ПАРАМЕТРОВ ИЗОЛЯЦИИ</dc:title>
  <dc:creator>k106</dc:creator>
  <cp:lastModifiedBy>user</cp:lastModifiedBy>
  <cp:revision>2</cp:revision>
  <cp:lastPrinted>2014-08-08T10:00:00Z</cp:lastPrinted>
  <dcterms:created xsi:type="dcterms:W3CDTF">2015-05-05T09:33:00Z</dcterms:created>
  <dcterms:modified xsi:type="dcterms:W3CDTF">2015-05-05T09:33:00Z</dcterms:modified>
</cp:coreProperties>
</file>